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5" w:rsidRPr="008073F2" w:rsidRDefault="008073F2" w:rsidP="00807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F2">
        <w:rPr>
          <w:rFonts w:ascii="Times New Roman" w:hAnsi="Times New Roman" w:cs="Times New Roman"/>
          <w:b/>
          <w:sz w:val="28"/>
          <w:szCs w:val="28"/>
        </w:rPr>
        <w:t>Диаграммы</w:t>
      </w:r>
    </w:p>
    <w:p w:rsidR="008073F2" w:rsidRDefault="008073F2" w:rsidP="008073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F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proofErr w:type="gramStart"/>
      <w:r w:rsidRPr="008073F2">
        <w:rPr>
          <w:rFonts w:ascii="Times New Roman" w:hAnsi="Times New Roman" w:cs="Times New Roman"/>
          <w:b/>
          <w:bCs/>
          <w:sz w:val="28"/>
          <w:szCs w:val="28"/>
        </w:rPr>
        <w:t>об  образовании</w:t>
      </w:r>
      <w:proofErr w:type="gramEnd"/>
      <w:r w:rsidRPr="008073F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квалификации, курсов повышения </w:t>
      </w:r>
      <w:r w:rsidRPr="008073F2">
        <w:rPr>
          <w:rFonts w:ascii="Times New Roman" w:hAnsi="Times New Roman" w:cs="Times New Roman"/>
          <w:b/>
          <w:bCs/>
          <w:sz w:val="28"/>
          <w:szCs w:val="28"/>
        </w:rPr>
        <w:t>квалификации    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073F2">
        <w:rPr>
          <w:rFonts w:ascii="Times New Roman" w:hAnsi="Times New Roman" w:cs="Times New Roman"/>
          <w:b/>
          <w:bCs/>
          <w:sz w:val="28"/>
          <w:szCs w:val="28"/>
        </w:rPr>
        <w:t>МОУ Шилкинской СОШ №51</w:t>
      </w:r>
    </w:p>
    <w:p w:rsidR="008073F2" w:rsidRDefault="008073F2" w:rsidP="008073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F2">
        <w:rPr>
          <w:rFonts w:ascii="Times New Roman" w:hAnsi="Times New Roman" w:cs="Times New Roman"/>
          <w:b/>
          <w:bCs/>
          <w:sz w:val="28"/>
          <w:szCs w:val="28"/>
        </w:rPr>
        <w:t xml:space="preserve"> 2023-2024 </w:t>
      </w:r>
      <w:proofErr w:type="spellStart"/>
      <w:proofErr w:type="gramStart"/>
      <w:r w:rsidRPr="008073F2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:rsidR="008073F2" w:rsidRPr="008073F2" w:rsidRDefault="008073F2" w:rsidP="008073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8073F2" w:rsidRDefault="008073F2"/>
    <w:p w:rsidR="008834B4" w:rsidRDefault="008834B4"/>
    <w:p w:rsidR="008834B4" w:rsidRDefault="008834B4"/>
    <w:p w:rsidR="008834B4" w:rsidRDefault="008834B4"/>
    <w:p w:rsidR="008834B4" w:rsidRDefault="008834B4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B7DB86E" wp14:editId="311943F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8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F2"/>
    <w:rsid w:val="005A44CD"/>
    <w:rsid w:val="008073F2"/>
    <w:rsid w:val="008834B4"/>
    <w:rsid w:val="00A65968"/>
    <w:rsid w:val="00D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28459-CE5B-43B9-8FF8-7EBB4F7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категорийность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A-4AA4-AD96-8D0F57EC96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2A-4AA4-AD96-8D0F57EC96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32A-4AA4-AD96-8D0F57EC9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2704095"/>
        <c:axId val="1952704511"/>
      </c:barChart>
      <c:catAx>
        <c:axId val="1952704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2704511"/>
        <c:crosses val="autoZero"/>
        <c:auto val="1"/>
        <c:lblAlgn val="ctr"/>
        <c:lblOffset val="100"/>
        <c:noMultiLvlLbl val="0"/>
      </c:catAx>
      <c:valAx>
        <c:axId val="1952704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2704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повышение</a:t>
            </a:r>
            <a:r>
              <a:rPr lang="ru-RU" baseline="0"/>
              <a:t> квалификации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кпк -3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37-46CD-B5AF-3050C70DED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отсутствие КПК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37-46CD-B5AF-3050C70DED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737-46CD-B5AF-3050C70DE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2704095"/>
        <c:axId val="1952704511"/>
      </c:barChart>
      <c:catAx>
        <c:axId val="1952704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2704511"/>
        <c:crosses val="autoZero"/>
        <c:auto val="1"/>
        <c:lblAlgn val="ctr"/>
        <c:lblOffset val="100"/>
        <c:noMultiLvlLbl val="0"/>
      </c:catAx>
      <c:valAx>
        <c:axId val="1952704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2704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Suyunda</dc:creator>
  <cp:keywords/>
  <dc:description/>
  <cp:lastModifiedBy>Victor Suyunda</cp:lastModifiedBy>
  <cp:revision>3</cp:revision>
  <dcterms:created xsi:type="dcterms:W3CDTF">2023-09-21T02:22:00Z</dcterms:created>
  <dcterms:modified xsi:type="dcterms:W3CDTF">2024-09-11T03:15:00Z</dcterms:modified>
</cp:coreProperties>
</file>