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98" w:rsidRPr="00756098" w:rsidRDefault="00756098" w:rsidP="00756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98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bookmarkStart w:id="5" w:name="_GoBack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ЦЕЛЕВОЙ МОДЕЛИ НАСТАВНИЧЕСТВА 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bookmarkEnd w:id="0"/>
      <w:bookmarkEnd w:id="1"/>
      <w:bookmarkEnd w:id="2"/>
      <w:bookmarkEnd w:id="3"/>
      <w:bookmarkEnd w:id="4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МОУ ШИЛКИНСКОЙ СОШ № 51 </w:t>
      </w: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098">
        <w:rPr>
          <w:rFonts w:ascii="Times New Roman" w:hAnsi="Times New Roman" w:cs="Times New Roman"/>
          <w:b/>
          <w:sz w:val="32"/>
          <w:szCs w:val="32"/>
        </w:rPr>
        <w:t>«Наставничество: эстафета знаний и опыта»</w:t>
      </w:r>
    </w:p>
    <w:bookmarkEnd w:id="5"/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numPr>
          <w:ilvl w:val="1"/>
          <w:numId w:val="1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b/>
          <w:sz w:val="24"/>
        </w:rPr>
      </w:pPr>
      <w:r w:rsidRPr="00756098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75609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756098" w:rsidRPr="00756098" w:rsidRDefault="00756098" w:rsidP="00756098">
      <w:pPr>
        <w:widowControl w:val="0"/>
        <w:tabs>
          <w:tab w:val="left" w:pos="3955"/>
        </w:tabs>
        <w:autoSpaceDE w:val="0"/>
        <w:autoSpaceDN w:val="0"/>
        <w:spacing w:before="1" w:after="0" w:line="240" w:lineRule="auto"/>
        <w:ind w:left="3954"/>
        <w:rPr>
          <w:rFonts w:ascii="Times New Roman" w:eastAsia="Times New Roman" w:hAnsi="Times New Roman" w:cs="Times New Roman"/>
          <w:b/>
          <w:sz w:val="24"/>
        </w:rPr>
      </w:pPr>
    </w:p>
    <w:p w:rsidR="00756098" w:rsidRPr="00756098" w:rsidRDefault="00756098" w:rsidP="007560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98">
        <w:rPr>
          <w:rFonts w:ascii="Times New Roman" w:hAnsi="Times New Roman" w:cs="Times New Roman"/>
        </w:rPr>
        <w:t xml:space="preserve">Настоящая целевая модель наставничества в МОУ Шилкинской СОШ № 51 </w:t>
      </w:r>
      <w:r w:rsidRPr="00756098">
        <w:rPr>
          <w:rFonts w:ascii="Times New Roman" w:hAnsi="Times New Roman" w:cs="Times New Roman"/>
          <w:sz w:val="24"/>
          <w:szCs w:val="24"/>
        </w:rPr>
        <w:t>«Наставничество: эстафета знаний и опыта»</w:t>
      </w:r>
      <w:r w:rsidRPr="00756098">
        <w:rPr>
          <w:rFonts w:ascii="Times New Roman" w:hAnsi="Times New Roman" w:cs="Times New Roman"/>
        </w:rPr>
        <w:t xml:space="preserve">, осуществляющего образовательную деятельность по </w:t>
      </w:r>
      <w:r w:rsidRPr="00756098">
        <w:rPr>
          <w:rFonts w:ascii="Times New Roman" w:hAnsi="Times New Roman" w:cs="Times New Roman"/>
          <w:spacing w:val="2"/>
        </w:rPr>
        <w:t xml:space="preserve">общеобразовательным, </w:t>
      </w:r>
      <w:r w:rsidRPr="00756098">
        <w:rPr>
          <w:rFonts w:ascii="Times New Roman" w:hAnsi="Times New Roman" w:cs="Times New Roman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 w:rsidRPr="00756098">
          <w:rPr>
            <w:rFonts w:ascii="Times New Roman" w:hAnsi="Times New Roman" w:cs="Times New Roman"/>
          </w:rPr>
          <w:t>национального проекта</w:t>
        </w:r>
      </w:hyperlink>
      <w:r w:rsidRPr="00756098">
        <w:rPr>
          <w:rFonts w:ascii="Times New Roman" w:hAnsi="Times New Roman" w:cs="Times New Roman"/>
        </w:rPr>
        <w:t xml:space="preserve"> </w:t>
      </w:r>
      <w:hyperlink r:id="rId6">
        <w:r w:rsidRPr="00756098">
          <w:rPr>
            <w:rFonts w:ascii="Times New Roman" w:hAnsi="Times New Roman" w:cs="Times New Roman"/>
          </w:rPr>
          <w:t>"Образование"</w:t>
        </w:r>
      </w:hyperlink>
      <w:r w:rsidRPr="00756098">
        <w:rPr>
          <w:rFonts w:ascii="Times New Roman" w:hAnsi="Times New Roman" w:cs="Times New Roman"/>
        </w:rPr>
        <w:t>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756098" w:rsidRPr="00756098" w:rsidRDefault="00756098" w:rsidP="007560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756098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756098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конкретных формах для получения ожидаемых</w:t>
      </w:r>
      <w:r w:rsidRPr="0075609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75609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75609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56098" w:rsidRPr="00756098" w:rsidRDefault="00756098" w:rsidP="00756098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7560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система концептуальных взглядов, подходов и методов, обоснованных научными исследованиями и практическим опытом,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позволяющая понять и организовать процесс взаимодействия наставника и наставляемого.</w:t>
      </w: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 w:rsidRPr="00756098">
        <w:rPr>
          <w:rFonts w:ascii="Times New Roman" w:eastAsia="Times New Roman" w:hAnsi="Times New Roman" w:cs="Times New Roman"/>
          <w:sz w:val="24"/>
          <w:szCs w:val="24"/>
        </w:rPr>
        <w:t>и  соображений</w:t>
      </w:r>
      <w:proofErr w:type="gramEnd"/>
      <w:r w:rsidRPr="00756098">
        <w:rPr>
          <w:rFonts w:ascii="Times New Roman" w:eastAsia="Times New Roman" w:hAnsi="Times New Roman" w:cs="Times New Roman"/>
          <w:sz w:val="24"/>
          <w:szCs w:val="24"/>
        </w:rP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7560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756098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56098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756098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Pr="0075609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</w:t>
      </w:r>
      <w:r w:rsidRPr="0075609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756098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756098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</w:t>
      </w:r>
      <w:r w:rsidRPr="0075609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numPr>
          <w:ilvl w:val="1"/>
          <w:numId w:val="1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756098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11"/>
      <w:bookmarkEnd w:id="12"/>
      <w:bookmarkEnd w:id="13"/>
      <w:bookmarkEnd w:id="14"/>
      <w:bookmarkEnd w:id="15"/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098" w:rsidRPr="00756098" w:rsidRDefault="00756098" w:rsidP="00756098">
      <w:pPr>
        <w:ind w:left="118"/>
        <w:jc w:val="both"/>
        <w:rPr>
          <w:rFonts w:ascii="Times New Roman" w:hAnsi="Times New Roman" w:cs="Times New Roman"/>
          <w:b/>
          <w:sz w:val="24"/>
        </w:rPr>
      </w:pPr>
      <w:r w:rsidRPr="00756098">
        <w:rPr>
          <w:rFonts w:ascii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28"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7">
        <w:r w:rsidRPr="00756098">
          <w:rPr>
            <w:rFonts w:ascii="Times New Roman" w:eastAsia="Times New Roman" w:hAnsi="Times New Roman" w:cs="Times New Roman"/>
            <w:sz w:val="24"/>
          </w:rPr>
          <w:t xml:space="preserve">Конвенция о правах </w:t>
        </w:r>
        <w:r w:rsidRPr="00756098">
          <w:rPr>
            <w:rFonts w:ascii="Times New Roman" w:eastAsia="Times New Roman" w:hAnsi="Times New Roman" w:cs="Times New Roman"/>
            <w:spacing w:val="2"/>
            <w:sz w:val="24"/>
          </w:rPr>
          <w:t>ребенка</w:t>
        </w:r>
      </w:hyperlink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Pr="00756098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Pr="00756098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Pr="00756098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8">
        <w:r w:rsidRPr="00756098">
          <w:rPr>
            <w:rFonts w:ascii="Times New Roman" w:eastAsia="Times New Roman" w:hAnsi="Times New Roman" w:cs="Times New Roman"/>
            <w:sz w:val="24"/>
          </w:rPr>
          <w:t xml:space="preserve">Постановлением ВС СССР от 13 июня 1990 г. N </w:t>
        </w:r>
        <w:r w:rsidRPr="00756098">
          <w:rPr>
            <w:rFonts w:ascii="Times New Roman" w:eastAsia="Times New Roman" w:hAnsi="Times New Roman" w:cs="Times New Roman"/>
            <w:spacing w:val="3"/>
            <w:sz w:val="24"/>
          </w:rPr>
          <w:t>1559-</w:t>
        </w:r>
        <w:r w:rsidRPr="00756098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1</w:t>
        </w:r>
      </w:hyperlink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756098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756098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756098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32"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756098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756098">
        <w:rPr>
          <w:rFonts w:ascii="Times New Roman" w:eastAsia="Times New Roman" w:hAnsi="Times New Roman" w:cs="Times New Roman"/>
          <w:sz w:val="24"/>
        </w:rPr>
        <w:t>предотвращении преждевременного оставления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школы".</w:t>
      </w:r>
    </w:p>
    <w:p w:rsidR="00756098" w:rsidRPr="00756098" w:rsidRDefault="00756098" w:rsidP="00756098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9">
        <w:r w:rsidRPr="00756098">
          <w:rPr>
            <w:rFonts w:ascii="Times New Roman" w:eastAsia="Times New Roman" w:hAnsi="Times New Roman" w:cs="Times New Roman"/>
            <w:sz w:val="24"/>
          </w:rPr>
          <w:t>Конституция Российской</w:t>
        </w:r>
        <w:r w:rsidRPr="00756098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Федерации</w:t>
        </w:r>
      </w:hyperlink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3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10">
        <w:r w:rsidRPr="00756098">
          <w:rPr>
            <w:rFonts w:ascii="Times New Roman" w:eastAsia="Times New Roman" w:hAnsi="Times New Roman" w:cs="Times New Roman"/>
            <w:sz w:val="24"/>
          </w:rPr>
          <w:t xml:space="preserve">Федеральный закон от 29 декабря 2012 г. N </w:t>
        </w:r>
        <w:r w:rsidRPr="00756098">
          <w:rPr>
            <w:rFonts w:ascii="Times New Roman" w:eastAsia="Times New Roman" w:hAnsi="Times New Roman" w:cs="Times New Roman"/>
            <w:spacing w:val="3"/>
            <w:sz w:val="24"/>
          </w:rPr>
          <w:t xml:space="preserve">273-ФЗ </w:t>
        </w:r>
        <w:r w:rsidRPr="00756098">
          <w:rPr>
            <w:rFonts w:ascii="Times New Roman" w:eastAsia="Times New Roman" w:hAnsi="Times New Roman" w:cs="Times New Roman"/>
            <w:sz w:val="24"/>
          </w:rPr>
          <w:t xml:space="preserve">"Об образовании в </w:t>
        </w:r>
        <w:r w:rsidRPr="00756098">
          <w:rPr>
            <w:rFonts w:ascii="Times New Roman" w:eastAsia="Times New Roman" w:hAnsi="Times New Roman" w:cs="Times New Roman"/>
            <w:spacing w:val="-6"/>
            <w:sz w:val="24"/>
          </w:rPr>
          <w:t>Российской</w:t>
        </w:r>
      </w:hyperlink>
      <w:hyperlink r:id="rId11">
        <w:r w:rsidRPr="00756098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Федерации"</w:t>
        </w:r>
      </w:hyperlink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756098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756098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75609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г.).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2">
        <w:r w:rsidRPr="00756098">
          <w:rPr>
            <w:rFonts w:ascii="Times New Roman" w:eastAsia="Times New Roman" w:hAnsi="Times New Roman" w:cs="Times New Roman"/>
            <w:sz w:val="24"/>
          </w:rPr>
          <w:t xml:space="preserve">Основы государственной молодежной политики Российской Федерации на </w:t>
        </w:r>
        <w:proofErr w:type="gramStart"/>
        <w:r w:rsidRPr="00756098">
          <w:rPr>
            <w:rFonts w:ascii="Times New Roman" w:eastAsia="Times New Roman" w:hAnsi="Times New Roman" w:cs="Times New Roman"/>
            <w:sz w:val="24"/>
          </w:rPr>
          <w:t xml:space="preserve">период  </w:t>
        </w:r>
        <w:r w:rsidRPr="00756098">
          <w:rPr>
            <w:rFonts w:ascii="Times New Roman" w:eastAsia="Times New Roman" w:hAnsi="Times New Roman" w:cs="Times New Roman"/>
            <w:spacing w:val="-29"/>
            <w:sz w:val="24"/>
          </w:rPr>
          <w:t>до</w:t>
        </w:r>
        <w:proofErr w:type="gramEnd"/>
      </w:hyperlink>
      <w:hyperlink r:id="rId13">
        <w:r w:rsidRPr="00756098">
          <w:rPr>
            <w:rFonts w:ascii="Times New Roman" w:eastAsia="Times New Roman" w:hAnsi="Times New Roman" w:cs="Times New Roman"/>
            <w:spacing w:val="-29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2025 года</w:t>
        </w:r>
      </w:hyperlink>
      <w:r w:rsidRPr="00756098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4">
        <w:r w:rsidRPr="00756098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</w:t>
        </w:r>
      </w:hyperlink>
      <w:hyperlink r:id="rId15">
        <w:r w:rsidRPr="00756098">
          <w:rPr>
            <w:rFonts w:ascii="Times New Roman" w:eastAsia="Times New Roman" w:hAnsi="Times New Roman" w:cs="Times New Roman"/>
            <w:sz w:val="24"/>
          </w:rPr>
          <w:t xml:space="preserve"> ноября 2014 г. N</w:t>
        </w:r>
        <w:r w:rsidRPr="00756098">
          <w:rPr>
            <w:rFonts w:ascii="Times New Roman" w:eastAsia="Times New Roman" w:hAnsi="Times New Roman" w:cs="Times New Roman"/>
            <w:spacing w:val="14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2403-р</w:t>
        </w:r>
      </w:hyperlink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6">
        <w:r w:rsidRPr="00756098">
          <w:rPr>
            <w:rFonts w:ascii="Times New Roman" w:eastAsia="Times New Roman" w:hAnsi="Times New Roman" w:cs="Times New Roman"/>
            <w:sz w:val="24"/>
          </w:rPr>
          <w:t xml:space="preserve">Стратегия развития воспитания в Российской Федерации до 2025   </w:t>
        </w:r>
        <w:proofErr w:type="gramStart"/>
        <w:r w:rsidRPr="00756098">
          <w:rPr>
            <w:rFonts w:ascii="Times New Roman" w:eastAsia="Times New Roman" w:hAnsi="Times New Roman" w:cs="Times New Roman"/>
            <w:spacing w:val="-16"/>
            <w:sz w:val="24"/>
          </w:rPr>
          <w:t>года</w:t>
        </w:r>
      </w:hyperlink>
      <w:r w:rsidRPr="00756098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Pr="00756098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756098">
        <w:rPr>
          <w:rFonts w:ascii="Times New Roman" w:eastAsia="Times New Roman" w:hAnsi="Times New Roman" w:cs="Times New Roman"/>
          <w:sz w:val="24"/>
        </w:rPr>
        <w:t xml:space="preserve">утвержденная </w:t>
      </w:r>
      <w:hyperlink r:id="rId17">
        <w:r w:rsidRPr="00756098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 мая 2015 г.</w:t>
        </w:r>
      </w:hyperlink>
      <w:r w:rsidRPr="00756098">
        <w:rPr>
          <w:rFonts w:ascii="Times New Roman" w:eastAsia="Times New Roman" w:hAnsi="Times New Roman" w:cs="Times New Roman"/>
          <w:sz w:val="24"/>
        </w:rPr>
        <w:t xml:space="preserve">  </w:t>
      </w:r>
      <w:hyperlink r:id="rId18">
        <w:r w:rsidRPr="00756098">
          <w:rPr>
            <w:rFonts w:ascii="Times New Roman" w:eastAsia="Times New Roman" w:hAnsi="Times New Roman" w:cs="Times New Roman"/>
            <w:sz w:val="24"/>
          </w:rPr>
          <w:t xml:space="preserve"> N</w:t>
        </w:r>
        <w:r w:rsidRPr="00756098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996-р</w:t>
        </w:r>
      </w:hyperlink>
      <w:r w:rsidRPr="00756098">
        <w:rPr>
          <w:rFonts w:ascii="Times New Roman" w:eastAsia="Times New Roman" w:hAnsi="Times New Roman" w:cs="Times New Roman"/>
          <w:sz w:val="24"/>
        </w:rPr>
        <w:t>).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9">
        <w:r w:rsidRPr="00756098">
          <w:rPr>
            <w:rFonts w:ascii="Times New Roman" w:eastAsia="Times New Roman" w:hAnsi="Times New Roman" w:cs="Times New Roman"/>
            <w:sz w:val="24"/>
          </w:rPr>
          <w:t>Гражданский кодекс Российской</w:t>
        </w:r>
        <w:r w:rsidRPr="00756098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Pr="00756098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0">
        <w:r w:rsidRPr="00756098">
          <w:rPr>
            <w:rFonts w:ascii="Times New Roman" w:eastAsia="Times New Roman" w:hAnsi="Times New Roman" w:cs="Times New Roman"/>
            <w:sz w:val="24"/>
          </w:rPr>
          <w:t>Трудовой кодекс Российской</w:t>
        </w:r>
        <w:r w:rsidRPr="00756098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Pr="00756098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1">
        <w:r w:rsidRPr="00756098">
          <w:rPr>
            <w:rFonts w:ascii="Times New Roman" w:eastAsia="Times New Roman" w:hAnsi="Times New Roman" w:cs="Times New Roman"/>
            <w:sz w:val="24"/>
          </w:rPr>
          <w:t xml:space="preserve">Федеральный закон от 11 августа 1995 г. N </w:t>
        </w:r>
        <w:r w:rsidRPr="00756098">
          <w:rPr>
            <w:rFonts w:ascii="Times New Roman" w:eastAsia="Times New Roman" w:hAnsi="Times New Roman" w:cs="Times New Roman"/>
            <w:spacing w:val="2"/>
            <w:sz w:val="24"/>
          </w:rPr>
          <w:t xml:space="preserve">135-ФЗ </w:t>
        </w:r>
        <w:r w:rsidRPr="00756098">
          <w:rPr>
            <w:rFonts w:ascii="Times New Roman" w:eastAsia="Times New Roman" w:hAnsi="Times New Roman" w:cs="Times New Roman"/>
            <w:sz w:val="24"/>
          </w:rPr>
          <w:t xml:space="preserve">"О благотворительной </w:t>
        </w:r>
        <w:r w:rsidRPr="00756098">
          <w:rPr>
            <w:rFonts w:ascii="Times New Roman" w:eastAsia="Times New Roman" w:hAnsi="Times New Roman" w:cs="Times New Roman"/>
            <w:spacing w:val="-5"/>
            <w:sz w:val="24"/>
          </w:rPr>
          <w:t>деятельности</w:t>
        </w:r>
      </w:hyperlink>
      <w:r w:rsidRPr="00756098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2">
        <w:r w:rsidRPr="00756098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и благотворительных</w:t>
        </w:r>
        <w:r w:rsidRPr="00756098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организациях"</w:t>
        </w:r>
      </w:hyperlink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3">
        <w:r w:rsidRPr="00756098">
          <w:rPr>
            <w:rFonts w:ascii="Times New Roman" w:eastAsia="Times New Roman" w:hAnsi="Times New Roman" w:cs="Times New Roman"/>
            <w:sz w:val="24"/>
          </w:rPr>
          <w:t xml:space="preserve">Федеральный закон от 19 мая 1995 г. N </w:t>
        </w:r>
        <w:r w:rsidRPr="00756098">
          <w:rPr>
            <w:rFonts w:ascii="Times New Roman" w:eastAsia="Times New Roman" w:hAnsi="Times New Roman" w:cs="Times New Roman"/>
            <w:spacing w:val="3"/>
            <w:sz w:val="24"/>
          </w:rPr>
          <w:t xml:space="preserve">82-ФЗ </w:t>
        </w:r>
        <w:r w:rsidRPr="00756098">
          <w:rPr>
            <w:rFonts w:ascii="Times New Roman" w:eastAsia="Times New Roman" w:hAnsi="Times New Roman" w:cs="Times New Roman"/>
            <w:sz w:val="24"/>
          </w:rPr>
          <w:t>"Об общественных</w:t>
        </w:r>
        <w:r w:rsidRPr="00756098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объединениях"</w:t>
        </w:r>
      </w:hyperlink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4">
        <w:r w:rsidRPr="00756098">
          <w:rPr>
            <w:rFonts w:ascii="Times New Roman" w:eastAsia="Times New Roman" w:hAnsi="Times New Roman" w:cs="Times New Roman"/>
            <w:sz w:val="24"/>
          </w:rPr>
          <w:t xml:space="preserve">Федеральный закон от 12 января 1996 г. N </w:t>
        </w:r>
        <w:r w:rsidRPr="00756098">
          <w:rPr>
            <w:rFonts w:ascii="Times New Roman" w:eastAsia="Times New Roman" w:hAnsi="Times New Roman" w:cs="Times New Roman"/>
            <w:spacing w:val="3"/>
            <w:sz w:val="24"/>
          </w:rPr>
          <w:t xml:space="preserve">7-ФЗ </w:t>
        </w:r>
        <w:r w:rsidRPr="00756098">
          <w:rPr>
            <w:rFonts w:ascii="Times New Roman" w:eastAsia="Times New Roman" w:hAnsi="Times New Roman" w:cs="Times New Roman"/>
            <w:sz w:val="24"/>
          </w:rPr>
          <w:t>"О</w:t>
        </w:r>
        <w:r w:rsidRPr="00756098">
          <w:rPr>
            <w:rFonts w:ascii="Times New Roman" w:eastAsia="Times New Roman" w:hAnsi="Times New Roman" w:cs="Times New Roman"/>
            <w:spacing w:val="13"/>
            <w:sz w:val="24"/>
          </w:rPr>
          <w:t xml:space="preserve"> </w:t>
        </w:r>
        <w:r w:rsidRPr="00756098">
          <w:rPr>
            <w:rFonts w:ascii="Times New Roman" w:eastAsia="Times New Roman" w:hAnsi="Times New Roman" w:cs="Times New Roman"/>
            <w:sz w:val="24"/>
          </w:rPr>
          <w:t>некоммерческих организациях"</w:t>
        </w:r>
      </w:hyperlink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3"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756098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756098">
        <w:rPr>
          <w:rFonts w:ascii="Times New Roman" w:eastAsia="Times New Roman" w:hAnsi="Times New Roman" w:cs="Times New Roman"/>
          <w:sz w:val="24"/>
        </w:rPr>
        <w:t xml:space="preserve">2019 г. 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756098">
        <w:rPr>
          <w:rFonts w:ascii="Times New Roman" w:eastAsia="Times New Roman" w:hAnsi="Times New Roman" w:cs="Times New Roman"/>
          <w:sz w:val="24"/>
        </w:rPr>
        <w:t xml:space="preserve">утверждении методологии (целевой) </w:t>
      </w:r>
      <w:proofErr w:type="gramStart"/>
      <w:r w:rsidRPr="00756098">
        <w:rPr>
          <w:rFonts w:ascii="Times New Roman" w:eastAsia="Times New Roman" w:hAnsi="Times New Roman" w:cs="Times New Roman"/>
          <w:sz w:val="24"/>
        </w:rPr>
        <w:t>модели наставничества</w:t>
      </w:r>
      <w:proofErr w:type="gramEnd"/>
      <w:r w:rsidRPr="00756098">
        <w:rPr>
          <w:rFonts w:ascii="Times New Roman" w:eastAsia="Times New Roman" w:hAnsi="Times New Roman" w:cs="Times New Roman"/>
          <w:sz w:val="24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75609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756098" w:rsidRPr="00756098" w:rsidRDefault="00756098" w:rsidP="00756098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756098" w:rsidRPr="00756098" w:rsidRDefault="00756098" w:rsidP="00756098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756098" w:rsidRPr="00756098" w:rsidRDefault="00756098" w:rsidP="00756098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756098">
          <w:rPr>
            <w:rFonts w:ascii="Times New Roman" w:eastAsia="Times New Roman" w:hAnsi="Times New Roman" w:cs="Times New Roman"/>
            <w:sz w:val="24"/>
          </w:rPr>
          <w:t>https://www.garant.ru/products/ipo/prime/doc/71791182/</w:t>
        </w:r>
      </w:hyperlink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spacing w:line="223" w:lineRule="auto"/>
        <w:jc w:val="both"/>
        <w:rPr>
          <w:rFonts w:ascii="Symbol" w:hAnsi="Symbol"/>
          <w:sz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</w:t>
      </w:r>
      <w:bookmarkEnd w:id="21"/>
      <w:bookmarkEnd w:id="22"/>
      <w:bookmarkEnd w:id="23"/>
      <w:bookmarkEnd w:id="24"/>
      <w:bookmarkEnd w:id="25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акты МОУ Шилкинской СОШ № 51</w:t>
      </w:r>
    </w:p>
    <w:p w:rsidR="00756098" w:rsidRPr="00756098" w:rsidRDefault="00756098" w:rsidP="00756098">
      <w:pPr>
        <w:widowControl w:val="0"/>
        <w:numPr>
          <w:ilvl w:val="1"/>
          <w:numId w:val="3"/>
        </w:numPr>
        <w:tabs>
          <w:tab w:val="left" w:pos="826"/>
          <w:tab w:val="left" w:pos="827"/>
        </w:tabs>
        <w:autoSpaceDE w:val="0"/>
        <w:autoSpaceDN w:val="0"/>
        <w:spacing w:before="28" w:after="0" w:line="223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756098" w:rsidRPr="00756098" w:rsidRDefault="00756098" w:rsidP="00756098">
      <w:pPr>
        <w:widowControl w:val="0"/>
        <w:numPr>
          <w:ilvl w:val="1"/>
          <w:numId w:val="3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756098" w:rsidRPr="00756098" w:rsidRDefault="00756098" w:rsidP="00756098">
      <w:pPr>
        <w:widowControl w:val="0"/>
        <w:numPr>
          <w:ilvl w:val="1"/>
          <w:numId w:val="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Отчет о результатах самообследования деятельности </w:t>
      </w:r>
    </w:p>
    <w:p w:rsidR="00756098" w:rsidRPr="00756098" w:rsidRDefault="00756098" w:rsidP="00756098">
      <w:pPr>
        <w:widowControl w:val="0"/>
        <w:numPr>
          <w:ilvl w:val="1"/>
          <w:numId w:val="3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совете</w:t>
      </w:r>
    </w:p>
    <w:p w:rsidR="00756098" w:rsidRPr="00756098" w:rsidRDefault="00756098" w:rsidP="00756098">
      <w:pPr>
        <w:widowControl w:val="0"/>
        <w:numPr>
          <w:ilvl w:val="1"/>
          <w:numId w:val="3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Положение о методическом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совете</w:t>
      </w:r>
    </w:p>
    <w:p w:rsidR="00756098" w:rsidRPr="00756098" w:rsidRDefault="00756098" w:rsidP="007560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56098" w:rsidRPr="00756098" w:rsidRDefault="00756098" w:rsidP="00756098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74" w:lineRule="exact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МОУ Шилкинской СОШ № 51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756098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r w:rsidRPr="00756098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756098">
        <w:rPr>
          <w:rFonts w:ascii="Times New Roman" w:eastAsia="Times New Roman" w:hAnsi="Times New Roman" w:cs="Times New Roman"/>
          <w:sz w:val="24"/>
        </w:rPr>
        <w:t>за деятельностью наставников, принимающих участие в программе</w:t>
      </w:r>
      <w:r w:rsidRPr="0075609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75609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Pr="0075609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школе.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Формирования </w:t>
      </w:r>
      <w:proofErr w:type="gramStart"/>
      <w:r w:rsidRPr="00756098">
        <w:rPr>
          <w:rFonts w:ascii="Times New Roman" w:eastAsia="Times New Roman" w:hAnsi="Times New Roman" w:cs="Times New Roman"/>
          <w:sz w:val="24"/>
        </w:rPr>
        <w:t>баз</w:t>
      </w:r>
      <w:proofErr w:type="gramEnd"/>
      <w:r w:rsidRPr="00756098">
        <w:rPr>
          <w:rFonts w:ascii="Times New Roman" w:eastAsia="Times New Roman" w:hAnsi="Times New Roman" w:cs="Times New Roman"/>
          <w:sz w:val="24"/>
        </w:rPr>
        <w:t xml:space="preserve"> данных Программы наставничества и лучших</w:t>
      </w:r>
      <w:r w:rsidRPr="0075609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практик.</w:t>
      </w:r>
    </w:p>
    <w:p w:rsidR="00756098" w:rsidRPr="00756098" w:rsidRDefault="00756098" w:rsidP="00756098">
      <w:pPr>
        <w:widowControl w:val="0"/>
        <w:numPr>
          <w:ilvl w:val="0"/>
          <w:numId w:val="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756098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56098" w:rsidRPr="00756098" w:rsidRDefault="00756098" w:rsidP="00756098">
      <w:pPr>
        <w:widowControl w:val="0"/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left="838" w:right="230"/>
        <w:jc w:val="both"/>
        <w:rPr>
          <w:rFonts w:ascii="Times New Roman" w:eastAsia="Times New Roman" w:hAnsi="Times New Roman" w:cs="Times New Roman"/>
          <w:sz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4.  Ожидаемые результаты внедрения целевой модели наставничества (примеры, выберите или добавьте нужные вам)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Pr="0075609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образования.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75609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и</w:t>
      </w:r>
      <w:r w:rsidRPr="0075609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психологически</w:t>
      </w:r>
      <w:r w:rsidRPr="0075609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комфортных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коммуникаций</w:t>
      </w:r>
      <w:r w:rsidRPr="0075609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</w:t>
      </w:r>
      <w:r w:rsidRPr="0075609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основе</w:t>
      </w:r>
      <w:r w:rsidRPr="0075609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партнерства.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756098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756098">
        <w:rPr>
          <w:rFonts w:ascii="Times New Roman" w:eastAsia="Times New Roman" w:hAnsi="Times New Roman" w:cs="Times New Roman"/>
          <w:sz w:val="24"/>
        </w:rPr>
        <w:lastRenderedPageBreak/>
        <w:t>взаимообогащающих</w:t>
      </w:r>
      <w:proofErr w:type="spellEnd"/>
      <w:r w:rsidRPr="00756098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Pr="0075609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Адаптация учителя в новом педагогическом</w:t>
      </w:r>
      <w:r w:rsidRPr="0075609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коллективе.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75609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756098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Рост мотивации к учебе и саморазвитию</w:t>
      </w:r>
      <w:r w:rsidRPr="0075609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учащихся.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Снижение показателей неуспеваемости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учащихся.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Рост числа обучающихся, прошедших </w:t>
      </w:r>
      <w:proofErr w:type="spellStart"/>
      <w:r w:rsidRPr="00756098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75609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>мероприятия.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75609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реализации.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Формирования активной гражданской позиции школьного</w:t>
      </w:r>
      <w:r w:rsidRPr="0075609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сообщества.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</w:rPr>
        <w:tab/>
      </w:r>
      <w:r w:rsidRPr="00756098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756098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756098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75609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</w:rPr>
        <w:tab/>
      </w:r>
      <w:r w:rsidRPr="00756098">
        <w:rPr>
          <w:rFonts w:ascii="Times New Roman" w:eastAsia="Times New Roman" w:hAnsi="Times New Roman" w:cs="Times New Roman"/>
          <w:sz w:val="24"/>
        </w:rPr>
        <w:t>Повышение уровня сформированности ценностных и жизненных позиций и ориентиров.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</w:rPr>
        <w:tab/>
      </w:r>
      <w:r w:rsidRPr="00756098">
        <w:rPr>
          <w:rFonts w:ascii="Times New Roman" w:eastAsia="Times New Roman" w:hAnsi="Times New Roman" w:cs="Times New Roman"/>
          <w:sz w:val="24"/>
        </w:rPr>
        <w:t>Снижение</w:t>
      </w:r>
      <w:r w:rsidRPr="00756098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756098">
        <w:rPr>
          <w:rFonts w:ascii="Times New Roman" w:eastAsia="Times New Roman" w:hAnsi="Times New Roman" w:cs="Times New Roman"/>
          <w:sz w:val="24"/>
        </w:rPr>
        <w:tab/>
        <w:t>и</w:t>
      </w:r>
      <w:r w:rsidRPr="00756098">
        <w:rPr>
          <w:rFonts w:ascii="Times New Roman" w:eastAsia="Times New Roman" w:hAnsi="Times New Roman" w:cs="Times New Roman"/>
          <w:sz w:val="24"/>
        </w:rPr>
        <w:tab/>
        <w:t>развитые</w:t>
      </w:r>
      <w:r w:rsidRPr="00756098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756098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756098">
        <w:rPr>
          <w:rFonts w:ascii="Times New Roman" w:eastAsia="Times New Roman" w:hAnsi="Times New Roman" w:cs="Times New Roman"/>
          <w:sz w:val="24"/>
        </w:rPr>
        <w:t>навыков,</w:t>
      </w:r>
      <w:r w:rsidRPr="00756098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756098">
        <w:rPr>
          <w:rFonts w:ascii="Times New Roman" w:eastAsia="Times New Roman" w:hAnsi="Times New Roman" w:cs="Times New Roman"/>
          <w:spacing w:val="-5"/>
          <w:sz w:val="24"/>
        </w:rPr>
        <w:t xml:space="preserve">для </w:t>
      </w:r>
      <w:r w:rsidRPr="00756098">
        <w:rPr>
          <w:rFonts w:ascii="Times New Roman" w:eastAsia="Times New Roman" w:hAnsi="Times New Roman" w:cs="Times New Roman"/>
          <w:sz w:val="24"/>
        </w:rPr>
        <w:t>горизонтального и вертикального социального</w:t>
      </w:r>
      <w:r w:rsidRPr="00756098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>движения.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</w:rPr>
        <w:tab/>
      </w:r>
      <w:r w:rsidRPr="00756098">
        <w:rPr>
          <w:rFonts w:ascii="Times New Roman" w:eastAsia="Times New Roman" w:hAnsi="Times New Roman" w:cs="Times New Roman"/>
          <w:sz w:val="24"/>
        </w:rPr>
        <w:t>Увеличение доли учащихся, участвующих в программах развития талантливых обучающихся.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</w:rPr>
        <w:tab/>
      </w:r>
      <w:r w:rsidRPr="00756098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психологические, организационные и</w:t>
      </w:r>
      <w:r w:rsidRPr="0075609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социальные.</w:t>
      </w:r>
    </w:p>
    <w:p w:rsidR="00756098" w:rsidRPr="00756098" w:rsidRDefault="00756098" w:rsidP="00756098">
      <w:pPr>
        <w:widowControl w:val="0"/>
        <w:numPr>
          <w:ilvl w:val="0"/>
          <w:numId w:val="5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</w:rPr>
        <w:tab/>
      </w:r>
      <w:r w:rsidRPr="00756098">
        <w:rPr>
          <w:rFonts w:ascii="Times New Roman" w:eastAsia="Times New Roman" w:hAnsi="Times New Roman" w:cs="Times New Roman"/>
          <w:sz w:val="24"/>
        </w:rPr>
        <w:t>Включение</w:t>
      </w:r>
      <w:r w:rsidRPr="00756098">
        <w:rPr>
          <w:rFonts w:ascii="Times New Roman" w:eastAsia="Times New Roman" w:hAnsi="Times New Roman" w:cs="Times New Roman"/>
          <w:sz w:val="24"/>
        </w:rPr>
        <w:tab/>
        <w:t>в</w:t>
      </w:r>
      <w:r w:rsidRPr="00756098">
        <w:rPr>
          <w:rFonts w:ascii="Times New Roman" w:eastAsia="Times New Roman" w:hAnsi="Times New Roman" w:cs="Times New Roman"/>
          <w:sz w:val="24"/>
        </w:rPr>
        <w:tab/>
        <w:t>систему</w:t>
      </w:r>
      <w:r w:rsidRPr="00756098">
        <w:rPr>
          <w:rFonts w:ascii="Times New Roman" w:eastAsia="Times New Roman" w:hAnsi="Times New Roman" w:cs="Times New Roman"/>
          <w:sz w:val="24"/>
        </w:rPr>
        <w:tab/>
        <w:t>наставнических</w:t>
      </w:r>
      <w:r w:rsidRPr="00756098">
        <w:rPr>
          <w:rFonts w:ascii="Times New Roman" w:eastAsia="Times New Roman" w:hAnsi="Times New Roman" w:cs="Times New Roman"/>
          <w:sz w:val="24"/>
        </w:rPr>
        <w:tab/>
        <w:t>отношений</w:t>
      </w:r>
      <w:r w:rsidRPr="00756098">
        <w:rPr>
          <w:rFonts w:ascii="Times New Roman" w:eastAsia="Times New Roman" w:hAnsi="Times New Roman" w:cs="Times New Roman"/>
          <w:sz w:val="24"/>
        </w:rPr>
        <w:tab/>
        <w:t>детей</w:t>
      </w:r>
      <w:r w:rsidRPr="00756098">
        <w:rPr>
          <w:rFonts w:ascii="Times New Roman" w:eastAsia="Times New Roman" w:hAnsi="Times New Roman" w:cs="Times New Roman"/>
          <w:sz w:val="24"/>
        </w:rPr>
        <w:tab/>
        <w:t>с</w:t>
      </w:r>
      <w:r w:rsidRPr="00756098">
        <w:rPr>
          <w:rFonts w:ascii="Times New Roman" w:eastAsia="Times New Roman" w:hAnsi="Times New Roman" w:cs="Times New Roman"/>
          <w:sz w:val="24"/>
        </w:rPr>
        <w:tab/>
        <w:t>ограниченными возможностями</w:t>
      </w:r>
      <w:r w:rsidRPr="0075609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здоровья.</w:t>
      </w:r>
    </w:p>
    <w:p w:rsidR="00756098" w:rsidRPr="00756098" w:rsidRDefault="00756098" w:rsidP="00756098">
      <w:pPr>
        <w:widowControl w:val="0"/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left="838" w:right="227"/>
        <w:rPr>
          <w:rFonts w:ascii="Times New Roman" w:eastAsia="Times New Roman" w:hAnsi="Times New Roman" w:cs="Times New Roman"/>
          <w:sz w:val="24"/>
        </w:rPr>
      </w:pPr>
    </w:p>
    <w:p w:rsidR="00756098" w:rsidRPr="00756098" w:rsidRDefault="00756098" w:rsidP="00756098">
      <w:pPr>
        <w:widowControl w:val="0"/>
        <w:numPr>
          <w:ilvl w:val="1"/>
          <w:numId w:val="5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756098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756098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756098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756098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75609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756098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756098" w:rsidRPr="00756098" w:rsidRDefault="00756098" w:rsidP="00756098">
      <w:pPr>
        <w:widowControl w:val="0"/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left="838" w:right="227"/>
        <w:rPr>
          <w:rFonts w:ascii="Times New Roman" w:eastAsia="Times New Roman" w:hAnsi="Times New Roman" w:cs="Times New Roman"/>
          <w:sz w:val="24"/>
        </w:rPr>
      </w:pPr>
    </w:p>
    <w:p w:rsidR="00756098" w:rsidRPr="00756098" w:rsidRDefault="00756098" w:rsidP="00756098">
      <w:pPr>
        <w:widowControl w:val="0"/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left="838" w:right="23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756098" w:rsidRPr="00756098" w:rsidTr="00D651B0">
        <w:trPr>
          <w:trHeight w:val="277"/>
        </w:trPr>
        <w:tc>
          <w:tcPr>
            <w:tcW w:w="2578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структуры</w:t>
            </w:r>
          </w:p>
        </w:tc>
        <w:tc>
          <w:tcPr>
            <w:tcW w:w="6769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деятельности.</w:t>
            </w:r>
          </w:p>
        </w:tc>
      </w:tr>
      <w:tr w:rsidR="00756098" w:rsidRPr="00756098" w:rsidTr="00D651B0">
        <w:trPr>
          <w:trHeight w:val="1931"/>
        </w:trPr>
        <w:tc>
          <w:tcPr>
            <w:tcW w:w="2578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государственного управление в сфере образования.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решение о внедрении целевой модели наставничества;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756098" w:rsidRPr="00756098" w:rsidTr="00D651B0">
        <w:trPr>
          <w:trHeight w:val="553"/>
        </w:trPr>
        <w:tc>
          <w:tcPr>
            <w:tcW w:w="2578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Организационная, методическая, экспертно-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мероприятий по внедрению целевой модели наставничества;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</w:t>
            </w: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спорта; юридических и физических лиц и т.д.</w:t>
            </w:r>
          </w:p>
        </w:tc>
      </w:tr>
      <w:tr w:rsidR="00756098" w:rsidRPr="00756098" w:rsidTr="00D651B0">
        <w:trPr>
          <w:trHeight w:val="1931"/>
        </w:trPr>
        <w:tc>
          <w:tcPr>
            <w:tcW w:w="2578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/ ПОО</w:t>
            </w:r>
          </w:p>
        </w:tc>
        <w:tc>
          <w:tcPr>
            <w:tcW w:w="6769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наставничества.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координатора и кураторов</w:t>
            </w: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внедрения целевой модели наставничества.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756098" w:rsidRPr="00756098" w:rsidTr="00D651B0">
        <w:trPr>
          <w:trHeight w:val="1931"/>
        </w:trPr>
        <w:tc>
          <w:tcPr>
            <w:tcW w:w="2578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 кураторы</w:t>
            </w:r>
          </w:p>
        </w:tc>
        <w:tc>
          <w:tcPr>
            <w:tcW w:w="6769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 и наставляемых.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программ наставничества.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оценке вовлеченности в различные формы наставничества.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756098" w:rsidRPr="00756098" w:rsidTr="00D651B0">
        <w:trPr>
          <w:trHeight w:val="571"/>
        </w:trPr>
        <w:tc>
          <w:tcPr>
            <w:tcW w:w="2578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наставнического цикла. </w:t>
            </w:r>
          </w:p>
        </w:tc>
      </w:tr>
    </w:tbl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numPr>
          <w:ilvl w:val="1"/>
          <w:numId w:val="5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56"/>
      <w:bookmarkStart w:id="32" w:name="_Toc53961881"/>
      <w:bookmarkStart w:id="33" w:name="_Toc53962262"/>
      <w:bookmarkStart w:id="34" w:name="_Toc53962316"/>
      <w:bookmarkStart w:id="35" w:name="_Toc53962422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1"/>
      <w:bookmarkEnd w:id="32"/>
      <w:bookmarkEnd w:id="33"/>
      <w:bookmarkEnd w:id="34"/>
      <w:bookmarkEnd w:id="35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56098" w:rsidRPr="00756098" w:rsidRDefault="00756098" w:rsidP="00756098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098" w:rsidRPr="00756098" w:rsidRDefault="00756098" w:rsidP="00756098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53960857"/>
      <w:bookmarkStart w:id="37" w:name="_Toc53961882"/>
      <w:bookmarkStart w:id="38" w:name="_Toc53962263"/>
      <w:bookmarkStart w:id="39" w:name="_Toc53962317"/>
      <w:bookmarkStart w:id="40" w:name="_Toc53962423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36"/>
      <w:bookmarkEnd w:id="37"/>
      <w:bookmarkEnd w:id="38"/>
      <w:bookmarkEnd w:id="39"/>
      <w:bookmarkEnd w:id="40"/>
    </w:p>
    <w:p w:rsidR="00756098" w:rsidRPr="00756098" w:rsidRDefault="00756098" w:rsidP="00756098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756098">
        <w:rPr>
          <w:rFonts w:ascii="Times New Roman" w:eastAsia="Times New Roman" w:hAnsi="Times New Roman" w:cs="Times New Roman"/>
          <w:sz w:val="24"/>
        </w:rPr>
        <w:t>решает конкретные жизненные задачи, личные и профессиональные,</w:t>
      </w:r>
      <w:r w:rsidRPr="0075609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приобретает</w:t>
      </w:r>
      <w:r w:rsidRPr="0075609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новый</w:t>
      </w:r>
      <w:r w:rsidRPr="0075609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опыт</w:t>
      </w:r>
      <w:r w:rsidRPr="0075609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и</w:t>
      </w:r>
      <w:r w:rsidRPr="0075609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развивает</w:t>
      </w:r>
      <w:r w:rsidRPr="0075609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новые</w:t>
      </w:r>
      <w:r w:rsidRPr="0075609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навыки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и</w:t>
      </w:r>
      <w:r w:rsidRPr="0075609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компетенции.</w:t>
      </w:r>
    </w:p>
    <w:p w:rsidR="00756098" w:rsidRPr="00756098" w:rsidRDefault="00756098" w:rsidP="00756098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  процессов   самореализации и самосовершенствования</w:t>
      </w:r>
      <w:r w:rsidRPr="0075609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756098" w:rsidRPr="00756098" w:rsidRDefault="00756098" w:rsidP="00756098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56098" w:rsidRPr="00756098" w:rsidRDefault="00756098" w:rsidP="00756098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numPr>
          <w:ilvl w:val="0"/>
          <w:numId w:val="7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lastRenderedPageBreak/>
        <w:t>Формирование базы</w:t>
      </w:r>
      <w:r w:rsidRPr="0075609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наставляемых: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из числа</w:t>
      </w:r>
      <w:r w:rsidRPr="0075609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обучающихся: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autoSpaceDE w:val="0"/>
        <w:autoSpaceDN w:val="0"/>
        <w:spacing w:after="0" w:line="286" w:lineRule="exact"/>
        <w:ind w:left="1418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проявивших выдающиеся</w:t>
      </w:r>
      <w:r w:rsidRPr="0075609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способности;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autoSpaceDE w:val="0"/>
        <w:autoSpaceDN w:val="0"/>
        <w:spacing w:after="0" w:line="275" w:lineRule="exact"/>
        <w:ind w:left="1418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демонстрирующий неудовлетворительные образовательные</w:t>
      </w:r>
      <w:r w:rsidRPr="0075609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результаты;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autoSpaceDE w:val="0"/>
        <w:autoSpaceDN w:val="0"/>
        <w:spacing w:after="0" w:line="275" w:lineRule="exact"/>
        <w:ind w:left="1418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 ограниченными возможностями</w:t>
      </w:r>
      <w:r w:rsidRPr="0075609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здоровья;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autoSpaceDE w:val="0"/>
        <w:autoSpaceDN w:val="0"/>
        <w:spacing w:after="0" w:line="276" w:lineRule="exact"/>
        <w:ind w:left="1418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попавших в трудную жизненную</w:t>
      </w:r>
      <w:r w:rsidRPr="0075609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ситуацию;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autoSpaceDE w:val="0"/>
        <w:autoSpaceDN w:val="0"/>
        <w:spacing w:after="0" w:line="276" w:lineRule="exact"/>
        <w:ind w:left="1418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имеющих проблемы с</w:t>
      </w:r>
      <w:r w:rsidRPr="0075609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поведением;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autoSpaceDE w:val="0"/>
        <w:autoSpaceDN w:val="0"/>
        <w:spacing w:after="0" w:line="276" w:lineRule="exact"/>
        <w:ind w:left="1418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не принимающих участие в жизни школы, отстраненных от</w:t>
      </w:r>
      <w:r w:rsidRPr="0075609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коллектива</w:t>
      </w:r>
    </w:p>
    <w:p w:rsidR="00756098" w:rsidRPr="00756098" w:rsidRDefault="00756098" w:rsidP="00756098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из числа</w:t>
      </w:r>
      <w:r w:rsidRPr="0075609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педагогов: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after="0" w:line="286" w:lineRule="exact"/>
        <w:ind w:hanging="65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молодых</w:t>
      </w:r>
      <w:r w:rsidRPr="0075609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before="5" w:after="0" w:line="223" w:lineRule="auto"/>
        <w:ind w:left="1134" w:right="229" w:hanging="141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находящихся в состоянии эмоционального выгорания, хронической усталости;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autoSpaceDE w:val="0"/>
        <w:autoSpaceDN w:val="0"/>
        <w:spacing w:before="5" w:after="0" w:line="223" w:lineRule="auto"/>
        <w:ind w:left="1134" w:right="229" w:hanging="141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находящихся в процессе адаптации на новом месте</w:t>
      </w:r>
      <w:r w:rsidRPr="0075609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работы;</w:t>
      </w:r>
    </w:p>
    <w:p w:rsidR="00756098" w:rsidRPr="00756098" w:rsidRDefault="00756098" w:rsidP="00756098">
      <w:pPr>
        <w:widowControl w:val="0"/>
        <w:numPr>
          <w:ilvl w:val="2"/>
          <w:numId w:val="7"/>
        </w:numPr>
        <w:tabs>
          <w:tab w:val="left" w:pos="1418"/>
          <w:tab w:val="left" w:pos="8549"/>
        </w:tabs>
        <w:autoSpaceDE w:val="0"/>
        <w:autoSpaceDN w:val="0"/>
        <w:spacing w:before="4" w:after="0" w:line="223" w:lineRule="auto"/>
        <w:ind w:left="1418" w:right="229" w:hanging="425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желающими овладеть современными программами, 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756098">
        <w:rPr>
          <w:rFonts w:ascii="Times New Roman" w:eastAsia="Times New Roman" w:hAnsi="Times New Roman" w:cs="Times New Roman"/>
          <w:sz w:val="24"/>
        </w:rPr>
        <w:t>навыками ИКТ компетенциями и</w:t>
      </w:r>
      <w:r w:rsidRPr="0075609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т.д.</w:t>
      </w:r>
    </w:p>
    <w:p w:rsidR="00756098" w:rsidRPr="00756098" w:rsidRDefault="00756098" w:rsidP="00756098">
      <w:pPr>
        <w:widowControl w:val="0"/>
        <w:tabs>
          <w:tab w:val="left" w:pos="1418"/>
          <w:tab w:val="left" w:pos="8549"/>
        </w:tabs>
        <w:autoSpaceDE w:val="0"/>
        <w:autoSpaceDN w:val="0"/>
        <w:spacing w:before="4" w:after="0" w:line="223" w:lineRule="auto"/>
        <w:ind w:left="1418" w:right="229"/>
        <w:rPr>
          <w:rFonts w:ascii="Times New Roman" w:eastAsia="Times New Roman" w:hAnsi="Times New Roman" w:cs="Times New Roman"/>
          <w:sz w:val="24"/>
        </w:rPr>
      </w:pPr>
    </w:p>
    <w:p w:rsidR="00756098" w:rsidRPr="00756098" w:rsidRDefault="00756098" w:rsidP="00756098">
      <w:pPr>
        <w:widowControl w:val="0"/>
        <w:numPr>
          <w:ilvl w:val="0"/>
          <w:numId w:val="7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числа:</w:t>
      </w:r>
    </w:p>
    <w:p w:rsidR="00756098" w:rsidRPr="00756098" w:rsidRDefault="00756098" w:rsidP="0075609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756098" w:rsidRPr="00756098" w:rsidRDefault="00756098" w:rsidP="00756098">
      <w:pPr>
        <w:widowControl w:val="0"/>
        <w:numPr>
          <w:ilvl w:val="0"/>
          <w:numId w:val="6"/>
        </w:numPr>
        <w:tabs>
          <w:tab w:val="left" w:pos="1895"/>
        </w:tabs>
        <w:autoSpaceDE w:val="0"/>
        <w:autoSpaceDN w:val="0"/>
        <w:spacing w:after="0" w:line="223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75609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вопросах;</w:t>
      </w:r>
    </w:p>
    <w:p w:rsidR="00756098" w:rsidRPr="00756098" w:rsidRDefault="00756098" w:rsidP="00756098">
      <w:pPr>
        <w:widowControl w:val="0"/>
        <w:numPr>
          <w:ilvl w:val="0"/>
          <w:numId w:val="6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756098" w:rsidRPr="00756098" w:rsidRDefault="00756098" w:rsidP="00756098">
      <w:pPr>
        <w:widowControl w:val="0"/>
        <w:numPr>
          <w:ilvl w:val="0"/>
          <w:numId w:val="6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Pr="0075609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советов;</w:t>
      </w:r>
    </w:p>
    <w:p w:rsidR="00756098" w:rsidRPr="00756098" w:rsidRDefault="00756098" w:rsidP="00756098">
      <w:pPr>
        <w:widowControl w:val="0"/>
        <w:numPr>
          <w:ilvl w:val="0"/>
          <w:numId w:val="6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выпускников, заинтересованных в поддержке своей школы;</w:t>
      </w:r>
    </w:p>
    <w:p w:rsidR="00756098" w:rsidRPr="00756098" w:rsidRDefault="00756098" w:rsidP="00756098">
      <w:pPr>
        <w:widowControl w:val="0"/>
        <w:numPr>
          <w:ilvl w:val="0"/>
          <w:numId w:val="6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3" w:lineRule="auto"/>
        <w:ind w:right="242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сотрудников предприятий, заинтересованных в подготовке будущих кадров;</w:t>
      </w:r>
    </w:p>
    <w:p w:rsidR="00756098" w:rsidRPr="00756098" w:rsidRDefault="00756098" w:rsidP="00756098">
      <w:pPr>
        <w:widowControl w:val="0"/>
        <w:numPr>
          <w:ilvl w:val="0"/>
          <w:numId w:val="6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успешных предпринимателей или общественных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деятелей, </w:t>
      </w:r>
      <w:r w:rsidRPr="00756098">
        <w:rPr>
          <w:rFonts w:ascii="Times New Roman" w:eastAsia="Times New Roman" w:hAnsi="Times New Roman" w:cs="Times New Roman"/>
          <w:sz w:val="24"/>
        </w:rPr>
        <w:t>которые чувствуют потребность передать свой</w:t>
      </w:r>
      <w:r w:rsidRPr="0075609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опыт;</w:t>
      </w:r>
    </w:p>
    <w:p w:rsidR="00756098" w:rsidRPr="00756098" w:rsidRDefault="00756098" w:rsidP="00756098">
      <w:pPr>
        <w:widowControl w:val="0"/>
        <w:numPr>
          <w:ilvl w:val="0"/>
          <w:numId w:val="6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75609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труда.</w:t>
      </w:r>
    </w:p>
    <w:p w:rsidR="00756098" w:rsidRPr="00756098" w:rsidRDefault="00756098" w:rsidP="0075609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7560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numPr>
          <w:ilvl w:val="1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целевой модели наставничества в МОУ Шилкинская СОШ № 51</w:t>
      </w:r>
    </w:p>
    <w:p w:rsidR="00756098" w:rsidRPr="00756098" w:rsidRDefault="00756098" w:rsidP="00756098">
      <w:p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756098" w:rsidRPr="00756098" w:rsidTr="00D651B0"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5245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756098" w:rsidRPr="00756098" w:rsidTr="00D651B0"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условий </w:t>
            </w:r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756098" w:rsidRPr="00756098" w:rsidRDefault="00756098" w:rsidP="00756098">
            <w:pPr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благоприятных условий для запуска</w:t>
            </w:r>
            <w:r w:rsidRPr="0075609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756098" w:rsidRPr="00756098" w:rsidRDefault="00756098" w:rsidP="00756098">
            <w:pPr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предварительных запросов от потенциальных</w:t>
            </w:r>
            <w:r w:rsidRPr="0075609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756098" w:rsidRPr="00756098" w:rsidRDefault="00756098" w:rsidP="00756098">
            <w:pPr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756098" w:rsidRPr="00756098" w:rsidRDefault="00756098" w:rsidP="00756098">
            <w:pPr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756098" w:rsidRPr="00756098" w:rsidRDefault="00756098" w:rsidP="00756098">
            <w:pPr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внешнем контуре: информационная работа,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756098" w:rsidRPr="00756098" w:rsidRDefault="00756098" w:rsidP="00756098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756098" w:rsidRPr="00756098" w:rsidRDefault="00756098" w:rsidP="00756098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756098" w:rsidRPr="00756098" w:rsidTr="00D651B0"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базы наставляемых</w:t>
            </w:r>
          </w:p>
        </w:tc>
        <w:tc>
          <w:tcPr>
            <w:tcW w:w="5245" w:type="dxa"/>
          </w:tcPr>
          <w:p w:rsidR="00756098" w:rsidRPr="00756098" w:rsidRDefault="00756098" w:rsidP="00756098">
            <w:pPr>
              <w:numPr>
                <w:ilvl w:val="0"/>
                <w:numId w:val="10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756098" w:rsidRPr="00756098" w:rsidRDefault="00756098" w:rsidP="00756098">
            <w:pPr>
              <w:numPr>
                <w:ilvl w:val="0"/>
                <w:numId w:val="10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 систематизация запросов от потенциальных</w:t>
            </w:r>
            <w:r w:rsidRPr="0075609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756098" w:rsidRPr="00756098" w:rsidTr="00D651B0"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756098" w:rsidRPr="00756098" w:rsidRDefault="00756098" w:rsidP="00756098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756098" w:rsidRPr="00756098" w:rsidRDefault="00756098" w:rsidP="00756098">
            <w:pPr>
              <w:numPr>
                <w:ilvl w:val="0"/>
                <w:numId w:val="11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75609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спортивных,</w:t>
            </w:r>
          </w:p>
          <w:p w:rsidR="00756098" w:rsidRPr="00756098" w:rsidRDefault="00756098" w:rsidP="00756098">
            <w:pPr>
              <w:numPr>
                <w:ilvl w:val="0"/>
                <w:numId w:val="11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75609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</w:p>
          <w:p w:rsidR="00756098" w:rsidRPr="00756098" w:rsidRDefault="00756098" w:rsidP="00756098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756098" w:rsidRPr="00756098" w:rsidRDefault="00756098" w:rsidP="00756098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заинтересованных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756098" w:rsidRPr="00756098" w:rsidRDefault="00756098" w:rsidP="00756098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75609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</w:p>
          <w:p w:rsidR="00756098" w:rsidRPr="00756098" w:rsidRDefault="00756098" w:rsidP="00756098">
            <w:pPr>
              <w:numPr>
                <w:ilvl w:val="0"/>
                <w:numId w:val="11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75609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</w:p>
          <w:p w:rsidR="00756098" w:rsidRPr="00756098" w:rsidRDefault="00756098" w:rsidP="00756098">
            <w:pPr>
              <w:numPr>
                <w:ilvl w:val="0"/>
                <w:numId w:val="11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756098" w:rsidRPr="00756098" w:rsidRDefault="00756098" w:rsidP="00756098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756098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базы</w:t>
            </w:r>
          </w:p>
          <w:p w:rsidR="00756098" w:rsidRPr="00756098" w:rsidRDefault="00756098" w:rsidP="00756098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наставников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числа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:rsidR="00756098" w:rsidRPr="00756098" w:rsidRDefault="00756098" w:rsidP="00756098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 заинтересованных в поддержке своей</w:t>
            </w:r>
            <w:r w:rsidRPr="0075609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756098" w:rsidRPr="00756098" w:rsidRDefault="00756098" w:rsidP="00756098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75609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будущих</w:t>
            </w:r>
          </w:p>
          <w:p w:rsidR="00756098" w:rsidRPr="00756098" w:rsidRDefault="00756098" w:rsidP="00756098">
            <w:pPr>
              <w:numPr>
                <w:ilvl w:val="0"/>
                <w:numId w:val="12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 (возможно пересечение с выпускниками);</w:t>
            </w:r>
          </w:p>
          <w:p w:rsidR="00756098" w:rsidRPr="00756098" w:rsidRDefault="00756098" w:rsidP="00756098">
            <w:pPr>
              <w:numPr>
                <w:ilvl w:val="0"/>
                <w:numId w:val="12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756098" w:rsidRPr="00756098" w:rsidRDefault="00756098" w:rsidP="00756098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потребность передать свой опыт;</w:t>
            </w:r>
          </w:p>
          <w:p w:rsidR="00756098" w:rsidRPr="00756098" w:rsidRDefault="00756098" w:rsidP="00756098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представители других организаций</w:t>
            </w:r>
            <w:r w:rsidRPr="0075609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,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которыми есть партнерские</w:t>
            </w:r>
            <w:r w:rsidRPr="0075609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756098" w:rsidRPr="00756098" w:rsidRDefault="00756098" w:rsidP="00756098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базы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756098" w:rsidRPr="00756098" w:rsidTr="00D651B0"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756098" w:rsidRPr="00756098" w:rsidRDefault="00756098" w:rsidP="00756098">
            <w:pPr>
              <w:numPr>
                <w:ilvl w:val="0"/>
                <w:numId w:val="13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75609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756098" w:rsidRPr="00756098" w:rsidRDefault="00756098" w:rsidP="00756098">
            <w:pPr>
              <w:numPr>
                <w:ilvl w:val="0"/>
                <w:numId w:val="13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 для работы с</w:t>
            </w:r>
            <w:r w:rsidRPr="0075609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756098" w:rsidRPr="00756098" w:rsidRDefault="00756098" w:rsidP="00756098">
            <w:pPr>
              <w:numPr>
                <w:ilvl w:val="0"/>
                <w:numId w:val="1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Заполнены анкеты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письменной свободной форме </w:t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всеми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потенциальными наставниками.</w:t>
            </w:r>
          </w:p>
          <w:p w:rsidR="00756098" w:rsidRPr="00756098" w:rsidRDefault="00756098" w:rsidP="00756098">
            <w:pPr>
              <w:numPr>
                <w:ilvl w:val="0"/>
                <w:numId w:val="1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>с наставниками</w:t>
            </w:r>
          </w:p>
          <w:p w:rsidR="00756098" w:rsidRPr="00756098" w:rsidRDefault="00756098" w:rsidP="00756098">
            <w:pPr>
              <w:numPr>
                <w:ilvl w:val="0"/>
                <w:numId w:val="1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Программа обучения.</w:t>
            </w:r>
          </w:p>
        </w:tc>
      </w:tr>
      <w:tr w:rsidR="00756098" w:rsidRPr="00756098" w:rsidTr="00D651B0">
        <w:tc>
          <w:tcPr>
            <w:tcW w:w="2093" w:type="dxa"/>
          </w:tcPr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</w:t>
            </w: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56098" w:rsidRPr="00756098" w:rsidRDefault="00756098" w:rsidP="00756098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Закрепление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756098" w:rsidRPr="00756098" w:rsidRDefault="00756098" w:rsidP="00756098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756098" w:rsidRPr="00756098" w:rsidRDefault="00756098" w:rsidP="00756098">
            <w:pPr>
              <w:numPr>
                <w:ilvl w:val="0"/>
                <w:numId w:val="14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встречу-знакомство,</w:t>
            </w:r>
          </w:p>
          <w:p w:rsidR="00756098" w:rsidRPr="00756098" w:rsidRDefault="00756098" w:rsidP="00756098">
            <w:pPr>
              <w:numPr>
                <w:ilvl w:val="0"/>
                <w:numId w:val="14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пробную рабочую встречу,</w:t>
            </w:r>
          </w:p>
          <w:p w:rsidR="00756098" w:rsidRPr="00756098" w:rsidRDefault="00756098" w:rsidP="00756098">
            <w:pPr>
              <w:numPr>
                <w:ilvl w:val="0"/>
                <w:numId w:val="14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встречу-планирование,</w:t>
            </w:r>
          </w:p>
          <w:p w:rsidR="00756098" w:rsidRPr="00756098" w:rsidRDefault="00756098" w:rsidP="00756098">
            <w:pPr>
              <w:numPr>
                <w:ilvl w:val="0"/>
                <w:numId w:val="14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последовательных встреч,</w:t>
            </w:r>
          </w:p>
          <w:p w:rsidR="00756098" w:rsidRPr="00756098" w:rsidRDefault="00756098" w:rsidP="00756098">
            <w:pPr>
              <w:numPr>
                <w:ilvl w:val="0"/>
                <w:numId w:val="14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итоговую</w:t>
            </w:r>
            <w:proofErr w:type="gramEnd"/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встречу.</w:t>
            </w:r>
          </w:p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56098" w:rsidRPr="00756098" w:rsidRDefault="00756098" w:rsidP="00756098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756098" w:rsidRPr="00756098" w:rsidRDefault="00756098" w:rsidP="00756098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Мониторинг:</w:t>
            </w:r>
          </w:p>
          <w:p w:rsidR="00756098" w:rsidRPr="00756098" w:rsidRDefault="00756098" w:rsidP="00756098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756098" w:rsidRPr="00756098" w:rsidRDefault="00756098" w:rsidP="00756098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756098" w:rsidRPr="00756098" w:rsidTr="00D651B0"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Завершение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наставничества</w:t>
            </w:r>
          </w:p>
        </w:tc>
        <w:tc>
          <w:tcPr>
            <w:tcW w:w="5245" w:type="dxa"/>
          </w:tcPr>
          <w:p w:rsidR="00756098" w:rsidRPr="00756098" w:rsidRDefault="00756098" w:rsidP="00756098">
            <w:pPr>
              <w:numPr>
                <w:ilvl w:val="0"/>
                <w:numId w:val="19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756098" w:rsidRPr="00756098" w:rsidRDefault="00756098" w:rsidP="00756098">
            <w:pPr>
              <w:numPr>
                <w:ilvl w:val="0"/>
                <w:numId w:val="19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  <w:p w:rsidR="00756098" w:rsidRPr="00756098" w:rsidRDefault="00756098" w:rsidP="00756098">
            <w:pPr>
              <w:numPr>
                <w:ilvl w:val="0"/>
                <w:numId w:val="19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 подведение итогов и популяризация</w:t>
            </w:r>
            <w:r w:rsidRPr="0075609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756098" w:rsidRPr="00756098" w:rsidRDefault="00756098" w:rsidP="00756098">
            <w:pPr>
              <w:numPr>
                <w:ilvl w:val="0"/>
                <w:numId w:val="18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Собраны лучшие наставнические практики. </w:t>
            </w:r>
          </w:p>
          <w:p w:rsidR="00756098" w:rsidRPr="00756098" w:rsidRDefault="00756098" w:rsidP="00756098">
            <w:pPr>
              <w:numPr>
                <w:ilvl w:val="0"/>
                <w:numId w:val="18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Поощрение наставников.</w:t>
            </w:r>
          </w:p>
        </w:tc>
      </w:tr>
    </w:tbl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tabs>
          <w:tab w:val="left" w:pos="827"/>
        </w:tabs>
        <w:spacing w:before="90"/>
        <w:ind w:left="545"/>
        <w:rPr>
          <w:rFonts w:ascii="Times New Roman" w:hAnsi="Times New Roman" w:cs="Times New Roman"/>
          <w:b/>
          <w:sz w:val="24"/>
        </w:rPr>
      </w:pPr>
      <w:r w:rsidRPr="00756098">
        <w:rPr>
          <w:rFonts w:ascii="Times New Roman" w:hAnsi="Times New Roman" w:cs="Times New Roman"/>
          <w:b/>
          <w:sz w:val="24"/>
        </w:rPr>
        <w:t>8. Формы наставничества в МОУ Шилкинской СОШ № 51</w:t>
      </w:r>
    </w:p>
    <w:p w:rsidR="00756098" w:rsidRPr="00756098" w:rsidRDefault="00756098" w:rsidP="007560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56098" w:rsidRPr="00756098" w:rsidRDefault="00756098" w:rsidP="00756098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75609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756098" w:rsidRPr="00756098" w:rsidRDefault="00756098" w:rsidP="00756098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школы выбраны следующие формы наставничества:</w:t>
      </w:r>
    </w:p>
    <w:p w:rsidR="00756098" w:rsidRPr="00756098" w:rsidRDefault="00756098" w:rsidP="00756098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numPr>
          <w:ilvl w:val="1"/>
          <w:numId w:val="22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53960858"/>
      <w:bookmarkStart w:id="42" w:name="_Toc53961883"/>
      <w:bookmarkStart w:id="43" w:name="_Toc53962264"/>
      <w:bookmarkStart w:id="44" w:name="_Toc53962318"/>
      <w:bookmarkStart w:id="45" w:name="_Toc53962424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</w:t>
      </w:r>
      <w:r w:rsidRPr="007560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ученик».</w:t>
      </w:r>
      <w:bookmarkEnd w:id="41"/>
      <w:bookmarkEnd w:id="42"/>
      <w:bookmarkEnd w:id="43"/>
      <w:bookmarkEnd w:id="44"/>
      <w:bookmarkEnd w:id="45"/>
    </w:p>
    <w:p w:rsidR="00756098" w:rsidRPr="00756098" w:rsidRDefault="00756098" w:rsidP="007560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756098" w:rsidRPr="00756098" w:rsidRDefault="00756098" w:rsidP="0075609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0859"/>
      <w:bookmarkStart w:id="47" w:name="_Toc53961884"/>
      <w:bookmarkStart w:id="48" w:name="_Toc53962265"/>
      <w:bookmarkStart w:id="49" w:name="_Toc53962319"/>
      <w:bookmarkStart w:id="50" w:name="_Toc53962425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46"/>
      <w:bookmarkEnd w:id="47"/>
      <w:bookmarkEnd w:id="48"/>
      <w:bookmarkEnd w:id="49"/>
      <w:bookmarkEnd w:id="50"/>
    </w:p>
    <w:p w:rsidR="00756098" w:rsidRPr="00756098" w:rsidRDefault="00756098" w:rsidP="0075609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Помощь в реализации лидерского</w:t>
      </w:r>
      <w:r w:rsidRPr="0075609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потенциала.</w:t>
      </w:r>
    </w:p>
    <w:p w:rsidR="00756098" w:rsidRPr="00756098" w:rsidRDefault="00756098" w:rsidP="0075609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Улучшение образовательных, творческих или спортивных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результатов.</w:t>
      </w:r>
    </w:p>
    <w:p w:rsidR="00756098" w:rsidRPr="00756098" w:rsidRDefault="00756098" w:rsidP="0075609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Развитие гибких навыков и </w:t>
      </w:r>
      <w:proofErr w:type="spellStart"/>
      <w:r w:rsidRPr="00756098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Оказание помощи в адаптации к новым условиям</w:t>
      </w:r>
      <w:r w:rsidRPr="0075609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среды.</w:t>
      </w:r>
    </w:p>
    <w:p w:rsidR="00756098" w:rsidRPr="00756098" w:rsidRDefault="00756098" w:rsidP="00756098">
      <w:pPr>
        <w:widowControl w:val="0"/>
        <w:numPr>
          <w:ilvl w:val="0"/>
          <w:numId w:val="21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Создание</w:t>
      </w:r>
      <w:r w:rsidRPr="00756098">
        <w:rPr>
          <w:rFonts w:ascii="Times New Roman" w:eastAsia="Times New Roman" w:hAnsi="Times New Roman" w:cs="Times New Roman"/>
          <w:sz w:val="24"/>
        </w:rPr>
        <w:tab/>
        <w:t>комфортных</w:t>
      </w:r>
      <w:r w:rsidRPr="00756098">
        <w:rPr>
          <w:rFonts w:ascii="Times New Roman" w:eastAsia="Times New Roman" w:hAnsi="Times New Roman" w:cs="Times New Roman"/>
          <w:sz w:val="24"/>
        </w:rPr>
        <w:tab/>
        <w:t>условий</w:t>
      </w:r>
      <w:r w:rsidRPr="00756098">
        <w:rPr>
          <w:rFonts w:ascii="Times New Roman" w:eastAsia="Times New Roman" w:hAnsi="Times New Roman" w:cs="Times New Roman"/>
          <w:sz w:val="24"/>
        </w:rPr>
        <w:tab/>
        <w:t>и</w:t>
      </w:r>
      <w:r w:rsidRPr="00756098">
        <w:rPr>
          <w:rFonts w:ascii="Times New Roman" w:eastAsia="Times New Roman" w:hAnsi="Times New Roman" w:cs="Times New Roman"/>
          <w:sz w:val="24"/>
        </w:rPr>
        <w:tab/>
        <w:t>коммуникаций</w:t>
      </w:r>
      <w:r w:rsidRPr="00756098">
        <w:rPr>
          <w:rFonts w:ascii="Times New Roman" w:eastAsia="Times New Roman" w:hAnsi="Times New Roman" w:cs="Times New Roman"/>
          <w:sz w:val="24"/>
        </w:rPr>
        <w:tab/>
        <w:t>внутри</w:t>
      </w:r>
      <w:r w:rsidRPr="00756098">
        <w:rPr>
          <w:rFonts w:ascii="Times New Roman" w:eastAsia="Times New Roman" w:hAnsi="Times New Roman" w:cs="Times New Roman"/>
          <w:sz w:val="24"/>
        </w:rPr>
        <w:tab/>
      </w:r>
      <w:r w:rsidRPr="00756098"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 w:rsidRPr="0075609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56098" w:rsidRPr="00756098" w:rsidRDefault="00756098" w:rsidP="0075609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Формирование устойчивого сообщества обучающихся и сообщества </w:t>
      </w:r>
      <w:r w:rsidRPr="00756098">
        <w:rPr>
          <w:rFonts w:ascii="Times New Roman" w:eastAsia="Times New Roman" w:hAnsi="Times New Roman" w:cs="Times New Roman"/>
          <w:sz w:val="24"/>
        </w:rPr>
        <w:lastRenderedPageBreak/>
        <w:t>благодарных выпускников.</w:t>
      </w:r>
    </w:p>
    <w:p w:rsidR="00756098" w:rsidRPr="00756098" w:rsidRDefault="00756098" w:rsidP="0075609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3960860"/>
      <w:bookmarkStart w:id="52" w:name="_Toc53961885"/>
      <w:bookmarkStart w:id="53" w:name="_Toc53962266"/>
      <w:bookmarkStart w:id="54" w:name="_Toc53962320"/>
      <w:bookmarkStart w:id="55" w:name="_Toc53962426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1"/>
      <w:bookmarkEnd w:id="52"/>
      <w:bookmarkEnd w:id="53"/>
      <w:bookmarkEnd w:id="54"/>
      <w:bookmarkEnd w:id="55"/>
    </w:p>
    <w:p w:rsidR="00756098" w:rsidRPr="00756098" w:rsidRDefault="00756098" w:rsidP="00756098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Высокий уровень включения наставляемых во все социальные, культурные и образовательные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процессы.</w:t>
      </w:r>
    </w:p>
    <w:p w:rsidR="00756098" w:rsidRPr="00756098" w:rsidRDefault="00756098" w:rsidP="00756098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Повышение успеваемости в</w:t>
      </w:r>
      <w:r w:rsidRPr="0075609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школе.</w:t>
      </w:r>
    </w:p>
    <w:p w:rsidR="00756098" w:rsidRPr="00756098" w:rsidRDefault="00756098" w:rsidP="00756098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Улучшение психоэмоционального фона внутри группы, класса, школы в</w:t>
      </w:r>
      <w:r w:rsidRPr="0075609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целом.</w:t>
      </w:r>
    </w:p>
    <w:p w:rsidR="00756098" w:rsidRPr="00756098" w:rsidRDefault="00756098" w:rsidP="00756098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Численный рост посещаемости творческих кружков, объединений, спортивных секций.</w:t>
      </w:r>
    </w:p>
    <w:p w:rsidR="00756098" w:rsidRPr="00756098" w:rsidRDefault="00756098" w:rsidP="00756098">
      <w:pPr>
        <w:widowControl w:val="0"/>
        <w:numPr>
          <w:ilvl w:val="0"/>
          <w:numId w:val="20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Количественный</w:t>
      </w:r>
      <w:r w:rsidRPr="00756098">
        <w:rPr>
          <w:rFonts w:ascii="Times New Roman" w:eastAsia="Times New Roman" w:hAnsi="Times New Roman" w:cs="Times New Roman"/>
          <w:sz w:val="24"/>
        </w:rPr>
        <w:tab/>
        <w:t>и</w:t>
      </w:r>
      <w:r w:rsidRPr="00756098">
        <w:rPr>
          <w:rFonts w:ascii="Times New Roman" w:eastAsia="Times New Roman" w:hAnsi="Times New Roman" w:cs="Times New Roman"/>
          <w:sz w:val="24"/>
        </w:rPr>
        <w:tab/>
        <w:t>качественный</w:t>
      </w:r>
      <w:r w:rsidRPr="00756098">
        <w:rPr>
          <w:rFonts w:ascii="Times New Roman" w:eastAsia="Times New Roman" w:hAnsi="Times New Roman" w:cs="Times New Roman"/>
          <w:sz w:val="24"/>
        </w:rPr>
        <w:tab/>
        <w:t>рост</w:t>
      </w:r>
      <w:r w:rsidRPr="00756098">
        <w:rPr>
          <w:rFonts w:ascii="Times New Roman" w:eastAsia="Times New Roman" w:hAnsi="Times New Roman" w:cs="Times New Roman"/>
          <w:sz w:val="24"/>
        </w:rPr>
        <w:tab/>
        <w:t>успешно</w:t>
      </w:r>
      <w:r w:rsidRPr="00756098">
        <w:rPr>
          <w:rFonts w:ascii="Times New Roman" w:eastAsia="Times New Roman" w:hAnsi="Times New Roman" w:cs="Times New Roman"/>
          <w:sz w:val="24"/>
        </w:rPr>
        <w:tab/>
        <w:t>реализованных</w:t>
      </w:r>
      <w:r w:rsidRPr="00756098">
        <w:rPr>
          <w:rFonts w:ascii="Times New Roman" w:eastAsia="Times New Roman" w:hAnsi="Times New Roman" w:cs="Times New Roman"/>
          <w:sz w:val="24"/>
        </w:rPr>
        <w:tab/>
        <w:t xml:space="preserve">творческих </w:t>
      </w:r>
      <w:r w:rsidRPr="00756098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756098">
        <w:rPr>
          <w:rFonts w:ascii="Times New Roman" w:eastAsia="Times New Roman" w:hAnsi="Times New Roman" w:cs="Times New Roman"/>
          <w:sz w:val="24"/>
        </w:rPr>
        <w:t>образовательных</w:t>
      </w:r>
      <w:r w:rsidRPr="0075609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проектов.</w:t>
      </w:r>
    </w:p>
    <w:p w:rsidR="00756098" w:rsidRPr="00756098" w:rsidRDefault="00756098" w:rsidP="00756098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Снижение числа обучающихся состоящих на различных видах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учета.</w:t>
      </w:r>
    </w:p>
    <w:p w:rsidR="00756098" w:rsidRPr="00756098" w:rsidRDefault="00756098" w:rsidP="00756098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75609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обучающихся.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53960861"/>
      <w:bookmarkStart w:id="57" w:name="_Toc53961886"/>
      <w:bookmarkStart w:id="58" w:name="_Toc53962267"/>
      <w:bookmarkStart w:id="59" w:name="_Toc53962321"/>
      <w:bookmarkStart w:id="60" w:name="_Toc53962427"/>
      <w:r w:rsidRPr="00756098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  <w:bookmarkEnd w:id="56"/>
      <w:bookmarkEnd w:id="57"/>
      <w:bookmarkEnd w:id="58"/>
      <w:bookmarkEnd w:id="59"/>
      <w:bookmarkEnd w:id="60"/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4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756098" w:rsidRPr="00756098" w:rsidTr="00D651B0">
        <w:trPr>
          <w:trHeight w:val="278"/>
        </w:trPr>
        <w:tc>
          <w:tcPr>
            <w:tcW w:w="3512" w:type="dxa"/>
          </w:tcPr>
          <w:p w:rsidR="00756098" w:rsidRPr="00756098" w:rsidRDefault="00756098" w:rsidP="00756098">
            <w:pPr>
              <w:spacing w:line="259" w:lineRule="exact"/>
              <w:ind w:left="115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756098" w:rsidRPr="00756098" w:rsidRDefault="00756098" w:rsidP="00756098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</w:p>
        </w:tc>
      </w:tr>
      <w:tr w:rsidR="00756098" w:rsidRPr="00756098" w:rsidTr="00D651B0">
        <w:trPr>
          <w:trHeight w:val="275"/>
        </w:trPr>
        <w:tc>
          <w:tcPr>
            <w:tcW w:w="3512" w:type="dxa"/>
          </w:tcPr>
          <w:p w:rsidR="00756098" w:rsidRPr="00756098" w:rsidRDefault="00756098" w:rsidP="0075609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756098" w:rsidRPr="00756098" w:rsidRDefault="00756098" w:rsidP="00756098">
            <w:pPr>
              <w:spacing w:line="256" w:lineRule="exact"/>
              <w:ind w:left="8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756098" w:rsidRPr="00756098" w:rsidRDefault="00756098" w:rsidP="00756098">
            <w:pPr>
              <w:spacing w:line="256" w:lineRule="exact"/>
              <w:ind w:left="9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</w:p>
        </w:tc>
      </w:tr>
      <w:tr w:rsidR="00756098" w:rsidRPr="00756098" w:rsidTr="00D651B0">
        <w:trPr>
          <w:trHeight w:val="4763"/>
        </w:trPr>
        <w:tc>
          <w:tcPr>
            <w:tcW w:w="3512" w:type="dxa"/>
          </w:tcPr>
          <w:p w:rsidR="00756098" w:rsidRPr="00756098" w:rsidRDefault="00756098" w:rsidP="00756098">
            <w:pPr>
              <w:numPr>
                <w:ilvl w:val="0"/>
                <w:numId w:val="23"/>
              </w:numPr>
              <w:tabs>
                <w:tab w:val="left" w:pos="293"/>
                <w:tab w:val="left" w:pos="2156"/>
              </w:tabs>
              <w:spacing w:before="11" w:line="247" w:lineRule="exact"/>
              <w:ind w:left="43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ученик,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обладающий лидерским и 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организаторскими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качествами, нетривиальностью мышления.</w:t>
            </w:r>
          </w:p>
          <w:p w:rsidR="00756098" w:rsidRPr="00756098" w:rsidRDefault="00756098" w:rsidP="00756098">
            <w:pPr>
              <w:numPr>
                <w:ilvl w:val="0"/>
                <w:numId w:val="23"/>
              </w:numPr>
              <w:tabs>
                <w:tab w:val="left" w:pos="293"/>
                <w:tab w:val="left" w:pos="815"/>
                <w:tab w:val="left" w:pos="816"/>
              </w:tabs>
              <w:spacing w:before="17" w:line="285" w:lineRule="exact"/>
              <w:ind w:lef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Ученик, демонстрирующий высокие образовательные результаты.</w:t>
            </w:r>
          </w:p>
          <w:p w:rsidR="00756098" w:rsidRPr="00756098" w:rsidRDefault="00756098" w:rsidP="00756098">
            <w:pPr>
              <w:numPr>
                <w:ilvl w:val="0"/>
                <w:numId w:val="23"/>
              </w:numPr>
              <w:tabs>
                <w:tab w:val="left" w:pos="293"/>
              </w:tabs>
              <w:spacing w:before="13" w:line="255" w:lineRule="exact"/>
              <w:ind w:left="43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 школьных</w:t>
            </w:r>
            <w:r w:rsidRPr="0075609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региональных</w:t>
            </w:r>
            <w:r w:rsidRPr="0075609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 и соревнований.</w:t>
            </w:r>
          </w:p>
          <w:p w:rsidR="00756098" w:rsidRPr="00756098" w:rsidRDefault="00756098" w:rsidP="00756098">
            <w:pPr>
              <w:numPr>
                <w:ilvl w:val="0"/>
                <w:numId w:val="23"/>
              </w:numPr>
              <w:tabs>
                <w:tab w:val="left" w:pos="293"/>
                <w:tab w:val="left" w:pos="1441"/>
                <w:tab w:val="left" w:pos="2554"/>
              </w:tabs>
              <w:spacing w:before="13" w:line="255" w:lineRule="exact"/>
              <w:ind w:left="43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класса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параллели, принимающий активное участие в жизни школы.</w:t>
            </w:r>
          </w:p>
          <w:p w:rsidR="00756098" w:rsidRPr="00756098" w:rsidRDefault="00756098" w:rsidP="00756098">
            <w:pPr>
              <w:numPr>
                <w:ilvl w:val="0"/>
                <w:numId w:val="23"/>
              </w:numPr>
              <w:tabs>
                <w:tab w:val="left" w:pos="293"/>
                <w:tab w:val="left" w:pos="2002"/>
              </w:tabs>
              <w:spacing w:before="13" w:line="256" w:lineRule="exact"/>
              <w:ind w:left="43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Возможный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  <w:t>участник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   российских детско – юношеских организаций и объединений.</w:t>
            </w:r>
          </w:p>
        </w:tc>
        <w:tc>
          <w:tcPr>
            <w:tcW w:w="2960" w:type="dxa"/>
          </w:tcPr>
          <w:p w:rsidR="00756098" w:rsidRPr="00756098" w:rsidRDefault="00756098" w:rsidP="00756098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 или ценностно</w:t>
            </w:r>
          </w:p>
          <w:p w:rsidR="00756098" w:rsidRPr="00756098" w:rsidRDefault="00756098" w:rsidP="00756098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-дезориентированный обучающийся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более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низкой по отношению к наставнику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ступени,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</w:p>
          <w:p w:rsidR="00756098" w:rsidRPr="00756098" w:rsidRDefault="00756098" w:rsidP="00756098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поведением, </w:t>
            </w:r>
            <w:r w:rsidRPr="0075609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не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принимающим участие в жизни 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школы,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отстраненный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от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</w:tcPr>
          <w:p w:rsidR="00756098" w:rsidRPr="00756098" w:rsidRDefault="00756098" w:rsidP="0075609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Обучающийся с особыми</w:t>
            </w:r>
          </w:p>
          <w:p w:rsidR="00756098" w:rsidRPr="00756098" w:rsidRDefault="00756098" w:rsidP="00756098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</w:p>
          <w:p w:rsidR="00756098" w:rsidRPr="00756098" w:rsidRDefault="00756098" w:rsidP="00756098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потребностями,</w:t>
            </w:r>
          </w:p>
          <w:p w:rsidR="00756098" w:rsidRPr="00756098" w:rsidRDefault="00756098" w:rsidP="00756098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нуждающийся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756098" w:rsidRPr="00756098" w:rsidRDefault="00756098" w:rsidP="00756098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</w:p>
          <w:p w:rsidR="00756098" w:rsidRPr="00756098" w:rsidRDefault="00756098" w:rsidP="00756098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поддержке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или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ресурсах</w:t>
            </w:r>
          </w:p>
          <w:p w:rsidR="00756098" w:rsidRPr="00756098" w:rsidRDefault="00756098" w:rsidP="00756098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обмена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мнениями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756098" w:rsidRPr="00756098" w:rsidRDefault="00756098" w:rsidP="00756098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собственных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проектов.</w:t>
            </w:r>
          </w:p>
        </w:tc>
      </w:tr>
    </w:tbl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ind w:left="118"/>
        <w:rPr>
          <w:rFonts w:ascii="Times New Roman" w:hAnsi="Times New Roman" w:cs="Times New Roman"/>
          <w:b/>
          <w:sz w:val="24"/>
        </w:rPr>
      </w:pPr>
      <w:r w:rsidRPr="00756098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«Ученик – ученик».</w:t>
      </w:r>
    </w:p>
    <w:p w:rsidR="00756098" w:rsidRPr="00756098" w:rsidRDefault="00756098" w:rsidP="0075609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756098" w:rsidRPr="00756098" w:rsidTr="00D651B0">
        <w:trPr>
          <w:trHeight w:val="277"/>
        </w:trPr>
        <w:tc>
          <w:tcPr>
            <w:tcW w:w="3512" w:type="dxa"/>
          </w:tcPr>
          <w:p w:rsidR="00756098" w:rsidRPr="00756098" w:rsidRDefault="00756098" w:rsidP="0075609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756098" w:rsidRPr="00756098" w:rsidTr="00D651B0">
        <w:trPr>
          <w:trHeight w:val="551"/>
        </w:trPr>
        <w:tc>
          <w:tcPr>
            <w:tcW w:w="3512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</w:rPr>
            </w:pPr>
            <w:r w:rsidRPr="00756098">
              <w:rPr>
                <w:rFonts w:ascii="Times New Roman" w:hAnsi="Times New Roman" w:cs="Times New Roman"/>
              </w:rPr>
              <w:t>«Успевающий</w:t>
            </w:r>
            <w:r w:rsidRPr="00756098">
              <w:rPr>
                <w:rFonts w:ascii="Times New Roman" w:hAnsi="Times New Roman" w:cs="Times New Roman"/>
              </w:rPr>
              <w:tab/>
              <w:t>–</w:t>
            </w:r>
            <w:proofErr w:type="spellStart"/>
            <w:r w:rsidRPr="00756098">
              <w:rPr>
                <w:rFonts w:ascii="Times New Roman" w:hAnsi="Times New Roman" w:cs="Times New Roman"/>
              </w:rPr>
              <w:t>неуспевающий</w:t>
            </w:r>
            <w:proofErr w:type="spellEnd"/>
            <w:r w:rsidRPr="007560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56098" w:rsidRPr="00756098" w:rsidTr="00D651B0">
        <w:trPr>
          <w:trHeight w:val="1103"/>
        </w:trPr>
        <w:tc>
          <w:tcPr>
            <w:tcW w:w="3512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</w:rPr>
            </w:pPr>
            <w:r w:rsidRPr="00756098">
              <w:rPr>
                <w:rFonts w:ascii="Times New Roman" w:hAnsi="Times New Roman" w:cs="Times New Roman"/>
              </w:rPr>
              <w:t xml:space="preserve">«Лидер – </w:t>
            </w:r>
            <w:proofErr w:type="spellStart"/>
            <w:r w:rsidRPr="00756098">
              <w:rPr>
                <w:rFonts w:ascii="Times New Roman" w:hAnsi="Times New Roman" w:cs="Times New Roman"/>
              </w:rPr>
              <w:t>пассивный</w:t>
            </w:r>
            <w:proofErr w:type="spellEnd"/>
            <w:r w:rsidRPr="007560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756098" w:rsidRPr="00756098" w:rsidTr="00D651B0">
        <w:trPr>
          <w:trHeight w:val="275"/>
        </w:trPr>
        <w:tc>
          <w:tcPr>
            <w:tcW w:w="3512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</w:rPr>
            </w:pPr>
            <w:r w:rsidRPr="00756098">
              <w:rPr>
                <w:rFonts w:ascii="Times New Roman" w:hAnsi="Times New Roman" w:cs="Times New Roman"/>
              </w:rPr>
              <w:t>«Равный – равному»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756098" w:rsidRPr="00756098" w:rsidTr="00D651B0">
        <w:trPr>
          <w:trHeight w:val="551"/>
        </w:trPr>
        <w:tc>
          <w:tcPr>
            <w:tcW w:w="3512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</w:rPr>
            </w:pPr>
            <w:r w:rsidRPr="00756098">
              <w:rPr>
                <w:rFonts w:ascii="Times New Roman" w:hAnsi="Times New Roman" w:cs="Times New Roman"/>
              </w:rPr>
              <w:t>«Адаптированный</w:t>
            </w:r>
            <w:r w:rsidRPr="00756098">
              <w:rPr>
                <w:rFonts w:ascii="Times New Roman" w:hAnsi="Times New Roman" w:cs="Times New Roman"/>
              </w:rPr>
              <w:tab/>
              <w:t>–</w:t>
            </w:r>
          </w:p>
          <w:p w:rsidR="00756098" w:rsidRPr="00756098" w:rsidRDefault="00756098" w:rsidP="00756098">
            <w:pPr>
              <w:rPr>
                <w:rFonts w:ascii="Times New Roman" w:hAnsi="Times New Roman" w:cs="Times New Roman"/>
              </w:rPr>
            </w:pPr>
            <w:r w:rsidRPr="00756098">
              <w:rPr>
                <w:rFonts w:ascii="Times New Roman" w:hAnsi="Times New Roman" w:cs="Times New Roman"/>
              </w:rPr>
              <w:t>неадаптированный»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0862"/>
      <w:bookmarkStart w:id="62" w:name="_Toc53961887"/>
      <w:bookmarkStart w:id="63" w:name="_Toc53962268"/>
      <w:bookmarkStart w:id="64" w:name="_Toc53962322"/>
      <w:bookmarkStart w:id="65" w:name="_Toc53962428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4619"/>
        <w:gridCol w:w="4608"/>
      </w:tblGrid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6" w:name="_Toc53960863"/>
            <w:bookmarkStart w:id="67" w:name="_Toc53961888"/>
            <w:bookmarkStart w:id="68" w:name="_Toc53962269"/>
            <w:bookmarkStart w:id="69" w:name="_Toc53962323"/>
            <w:bookmarkStart w:id="70" w:name="_Toc53962429"/>
            <w:r w:rsidRPr="00756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реализации.</w:t>
            </w:r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1" w:name="_Toc53960864"/>
            <w:bookmarkStart w:id="72" w:name="_Toc53961889"/>
            <w:bookmarkStart w:id="73" w:name="_Toc53962270"/>
            <w:bookmarkStart w:id="74" w:name="_Toc53962324"/>
            <w:bookmarkStart w:id="75" w:name="_Toc53962430"/>
            <w:r w:rsidRPr="00756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bookmarkEnd w:id="71"/>
            <w:bookmarkEnd w:id="72"/>
            <w:bookmarkEnd w:id="73"/>
            <w:bookmarkEnd w:id="74"/>
            <w:bookmarkEnd w:id="75"/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Представление программ наставничества в</w:t>
            </w:r>
            <w:bookmarkStart w:id="76" w:name="_Toc53960865"/>
            <w:bookmarkStart w:id="77" w:name="_Toc53961890"/>
            <w:bookmarkStart w:id="78" w:name="_Toc53962271"/>
            <w:bookmarkStart w:id="79" w:name="_Toc53962325"/>
            <w:bookmarkStart w:id="80" w:name="_Toc53962431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bCs/>
              </w:rPr>
              <w:t>форме «Ученик – ученик».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_Toc53960866"/>
            <w:bookmarkStart w:id="82" w:name="_Toc53961891"/>
            <w:bookmarkStart w:id="83" w:name="_Toc53962272"/>
            <w:bookmarkStart w:id="84" w:name="_Toc53962326"/>
            <w:bookmarkStart w:id="85" w:name="_Toc53962432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tabs>
                <w:tab w:val="left" w:pos="1817"/>
                <w:tab w:val="left" w:pos="3540"/>
              </w:tabs>
              <w:autoSpaceDE w:val="0"/>
              <w:autoSpaceDN w:val="0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6" w:name="_Toc53960867"/>
            <w:bookmarkStart w:id="87" w:name="_Toc53961892"/>
            <w:bookmarkStart w:id="88" w:name="_Toc53962273"/>
            <w:bookmarkStart w:id="89" w:name="_Toc53962327"/>
            <w:bookmarkStart w:id="90" w:name="_Toc53962433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Анкетирование. 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Собеседование. </w:t>
            </w: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</w:t>
            </w:r>
            <w:r w:rsidRPr="007560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_Toc53960868"/>
            <w:bookmarkStart w:id="92" w:name="_Toc53961893"/>
            <w:bookmarkStart w:id="93" w:name="_Toc53962274"/>
            <w:bookmarkStart w:id="94" w:name="_Toc53962328"/>
            <w:bookmarkStart w:id="95" w:name="_Toc53962434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_Toc53960869"/>
            <w:bookmarkStart w:id="97" w:name="_Toc53961894"/>
            <w:bookmarkStart w:id="98" w:name="_Toc53962275"/>
            <w:bookmarkStart w:id="99" w:name="_Toc53962329"/>
            <w:bookmarkStart w:id="100" w:name="_Toc53962435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проводится куратором.</w:t>
            </w:r>
            <w:bookmarkEnd w:id="96"/>
            <w:bookmarkEnd w:id="97"/>
            <w:bookmarkEnd w:id="98"/>
            <w:bookmarkEnd w:id="99"/>
            <w:bookmarkEnd w:id="100"/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_Toc53960870"/>
            <w:bookmarkStart w:id="102" w:name="_Toc53961895"/>
            <w:bookmarkStart w:id="103" w:name="_Toc53962276"/>
            <w:bookmarkStart w:id="104" w:name="_Toc53962330"/>
            <w:bookmarkStart w:id="105" w:name="_Toc53962436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наставничества.</w:t>
            </w:r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_Toc53960871"/>
            <w:bookmarkStart w:id="107" w:name="_Toc53961896"/>
            <w:bookmarkStart w:id="108" w:name="_Toc53962277"/>
            <w:bookmarkStart w:id="109" w:name="_Toc53962331"/>
            <w:bookmarkStart w:id="110" w:name="_Toc53962437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Анкетирование. Листы </w:t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опроса. </w:t>
            </w: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наставляемых.</w:t>
            </w:r>
            <w:bookmarkEnd w:id="106"/>
            <w:bookmarkEnd w:id="107"/>
            <w:bookmarkEnd w:id="108"/>
            <w:bookmarkEnd w:id="109"/>
            <w:bookmarkEnd w:id="110"/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_Toc53960872"/>
            <w:bookmarkStart w:id="112" w:name="_Toc53961897"/>
            <w:bookmarkStart w:id="113" w:name="_Toc53962278"/>
            <w:bookmarkStart w:id="114" w:name="_Toc53962332"/>
            <w:bookmarkStart w:id="115" w:name="_Toc53962438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пар, групп.</w:t>
            </w:r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>личных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встреч,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</w:r>
            <w:bookmarkStart w:id="116" w:name="_Toc53960873"/>
            <w:bookmarkStart w:id="117" w:name="_Toc53961898"/>
            <w:bookmarkStart w:id="118" w:name="_Toc53962279"/>
            <w:bookmarkStart w:id="119" w:name="_Toc53962333"/>
            <w:bookmarkStart w:id="120" w:name="_Toc53962439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обсуждения </w:t>
            </w:r>
            <w:r w:rsidRPr="00756098">
              <w:rPr>
                <w:rFonts w:ascii="Times New Roman" w:eastAsia="Times New Roman" w:hAnsi="Times New Roman" w:cs="Times New Roman"/>
                <w:bCs/>
              </w:rPr>
              <w:t>вопросов.</w:t>
            </w:r>
            <w:bookmarkEnd w:id="116"/>
            <w:bookmarkEnd w:id="117"/>
            <w:bookmarkEnd w:id="118"/>
            <w:bookmarkEnd w:id="119"/>
            <w:bookmarkEnd w:id="120"/>
            <w:r w:rsidRPr="0075609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tabs>
                <w:tab w:val="left" w:pos="2413"/>
                <w:tab w:val="left" w:pos="2533"/>
                <w:tab w:val="left" w:pos="4205"/>
                <w:tab w:val="left" w:pos="4427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Наставляемый улучшает </w:t>
            </w:r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свои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образовательные результаты, о</w:t>
            </w:r>
            <w:r w:rsidRPr="0075609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н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интегрирован в школьное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сообщество,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повышена мотивация и</w:t>
            </w:r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tabs>
                <w:tab w:val="left" w:pos="2000"/>
                <w:tab w:val="left" w:pos="2225"/>
                <w:tab w:val="left" w:pos="3458"/>
                <w:tab w:val="left" w:pos="3545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>конкретных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результатов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(проект,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>улучшение</w:t>
            </w:r>
            <w:bookmarkStart w:id="121" w:name="_Toc53960874"/>
            <w:bookmarkStart w:id="122" w:name="_Toc53961899"/>
            <w:bookmarkStart w:id="123" w:name="_Toc53962280"/>
            <w:bookmarkStart w:id="124" w:name="_Toc53962334"/>
            <w:bookmarkStart w:id="125" w:name="_Toc53962440"/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bCs/>
              </w:rPr>
              <w:t>показателей). Улучшение образовательных результатов, посещаемости.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Анализ эффективности реализации программы.</w:t>
            </w:r>
          </w:p>
        </w:tc>
      </w:tr>
      <w:tr w:rsidR="00756098" w:rsidRPr="00756098" w:rsidTr="00D651B0"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Наставник получает уважаемый </w:t>
            </w:r>
            <w:r w:rsidRPr="00756098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заслуженный статус.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 xml:space="preserve">Чувствует </w:t>
            </w:r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</w:rPr>
              <w:t>свою</w:t>
            </w:r>
            <w:bookmarkStart w:id="126" w:name="_Toc53960875"/>
            <w:bookmarkStart w:id="127" w:name="_Toc53961900"/>
            <w:bookmarkStart w:id="128" w:name="_Toc53962281"/>
            <w:bookmarkStart w:id="129" w:name="_Toc53962335"/>
            <w:bookmarkStart w:id="130" w:name="_Toc53962441"/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bCs/>
              </w:rPr>
              <w:t>причастность школьному сообществу.</w:t>
            </w:r>
            <w:bookmarkEnd w:id="126"/>
            <w:bookmarkEnd w:id="127"/>
            <w:bookmarkEnd w:id="128"/>
            <w:bookmarkEnd w:id="129"/>
            <w:bookmarkEnd w:id="130"/>
          </w:p>
        </w:tc>
        <w:tc>
          <w:tcPr>
            <w:tcW w:w="504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1" w:name="_Toc53960876"/>
            <w:bookmarkStart w:id="132" w:name="_Toc53961901"/>
            <w:bookmarkStart w:id="133" w:name="_Toc53962282"/>
            <w:bookmarkStart w:id="134" w:name="_Toc53962336"/>
            <w:bookmarkStart w:id="135" w:name="_Toc53962442"/>
            <w:r w:rsidRPr="00756098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  <w:bookmarkEnd w:id="131"/>
            <w:bookmarkEnd w:id="132"/>
            <w:bookmarkEnd w:id="133"/>
            <w:bookmarkEnd w:id="134"/>
            <w:bookmarkEnd w:id="135"/>
          </w:p>
        </w:tc>
      </w:tr>
    </w:tbl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numPr>
          <w:ilvl w:val="1"/>
          <w:numId w:val="22"/>
        </w:numPr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56098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 учитель».</w:t>
      </w:r>
    </w:p>
    <w:p w:rsidR="00756098" w:rsidRPr="00756098" w:rsidRDefault="00756098" w:rsidP="0075609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56098" w:rsidRPr="00756098" w:rsidRDefault="00756098" w:rsidP="0075609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6" w:name="_Toc53960877"/>
      <w:bookmarkStart w:id="137" w:name="_Toc53961902"/>
      <w:bookmarkStart w:id="138" w:name="_Toc53962283"/>
      <w:bookmarkStart w:id="139" w:name="_Toc53962337"/>
      <w:bookmarkStart w:id="140" w:name="_Toc53962443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36"/>
      <w:bookmarkEnd w:id="137"/>
      <w:bookmarkEnd w:id="138"/>
      <w:bookmarkEnd w:id="139"/>
      <w:bookmarkEnd w:id="140"/>
    </w:p>
    <w:p w:rsidR="00756098" w:rsidRPr="00756098" w:rsidRDefault="00756098" w:rsidP="00756098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Pr="0075609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56098" w:rsidRPr="00756098" w:rsidRDefault="00756098" w:rsidP="00756098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756098" w:rsidRPr="00756098" w:rsidRDefault="00756098" w:rsidP="00756098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75609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56098" w:rsidRPr="00756098" w:rsidRDefault="00756098" w:rsidP="00756098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75609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56098" w:rsidRPr="00756098" w:rsidRDefault="00756098" w:rsidP="00756098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75609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педагога.</w:t>
      </w:r>
    </w:p>
    <w:p w:rsidR="00756098" w:rsidRPr="00756098" w:rsidRDefault="00756098" w:rsidP="0075609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53960878"/>
      <w:bookmarkStart w:id="142" w:name="_Toc53961903"/>
      <w:bookmarkStart w:id="143" w:name="_Toc53962284"/>
      <w:bookmarkStart w:id="144" w:name="_Toc53962338"/>
      <w:bookmarkStart w:id="145" w:name="_Toc53962444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41"/>
      <w:bookmarkEnd w:id="142"/>
      <w:bookmarkEnd w:id="143"/>
      <w:bookmarkEnd w:id="144"/>
      <w:bookmarkEnd w:id="145"/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lastRenderedPageBreak/>
        <w:t>Высокий уровень включенности молодых специалистов и новых педагогов</w:t>
      </w:r>
      <w:r w:rsidRPr="00756098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 педагогическую работу и культурную жизнь образовательной</w:t>
      </w:r>
      <w:r w:rsidRPr="00756098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Pr="0075609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потенциала.</w:t>
      </w:r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Pr="007560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Повышение уровня удовлетворенности в собственной работой и</w:t>
      </w:r>
      <w:r w:rsidRPr="00756098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улучшение психоэмоционального состояния</w:t>
      </w:r>
      <w:r w:rsidRPr="0075609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75609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учреждения.</w:t>
      </w:r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Качественный рост успеваемости и улучшение поведения в подшефных</w:t>
      </w:r>
      <w:r w:rsidRPr="00756098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наставляемых классах и</w:t>
      </w:r>
      <w:r w:rsidRPr="0075609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группах.</w:t>
      </w:r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Pr="0075609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756098" w:rsidRPr="00756098" w:rsidRDefault="00756098" w:rsidP="00756098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7560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д.)</w:t>
      </w: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6" w:name="_Toc53962285"/>
      <w:bookmarkStart w:id="147" w:name="_Toc53962339"/>
      <w:bookmarkStart w:id="148" w:name="_Toc53962445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46"/>
      <w:bookmarkEnd w:id="147"/>
      <w:bookmarkEnd w:id="148"/>
    </w:p>
    <w:p w:rsidR="00756098" w:rsidRPr="00756098" w:rsidRDefault="00756098" w:rsidP="00756098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756098" w:rsidRPr="00756098" w:rsidTr="00D651B0">
        <w:trPr>
          <w:trHeight w:val="275"/>
        </w:trPr>
        <w:tc>
          <w:tcPr>
            <w:tcW w:w="4604" w:type="dxa"/>
            <w:gridSpan w:val="2"/>
            <w:vMerge w:val="restart"/>
          </w:tcPr>
          <w:p w:rsidR="00756098" w:rsidRPr="00756098" w:rsidRDefault="00756098" w:rsidP="00756098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756098" w:rsidRPr="00756098" w:rsidRDefault="00756098" w:rsidP="00756098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</w:p>
        </w:tc>
      </w:tr>
      <w:tr w:rsidR="00756098" w:rsidRPr="00756098" w:rsidTr="00D651B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756098" w:rsidRPr="00756098" w:rsidRDefault="00756098" w:rsidP="00756098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756098" w:rsidRPr="00756098" w:rsidRDefault="00756098" w:rsidP="00756098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</w:p>
        </w:tc>
      </w:tr>
      <w:tr w:rsidR="00756098" w:rsidRPr="00756098" w:rsidTr="00D651B0">
        <w:trPr>
          <w:trHeight w:val="4192"/>
        </w:trPr>
        <w:tc>
          <w:tcPr>
            <w:tcW w:w="4604" w:type="dxa"/>
            <w:gridSpan w:val="2"/>
          </w:tcPr>
          <w:p w:rsidR="00756098" w:rsidRPr="00756098" w:rsidRDefault="00756098" w:rsidP="00756098">
            <w:pPr>
              <w:numPr>
                <w:ilvl w:val="0"/>
                <w:numId w:val="26"/>
              </w:numPr>
              <w:tabs>
                <w:tab w:val="left" w:pos="467"/>
                <w:tab w:val="left" w:pos="3393"/>
                <w:tab w:val="left" w:pos="3785"/>
              </w:tabs>
              <w:spacing w:before="12" w:line="237" w:lineRule="auto"/>
              <w:ind w:left="434"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педагог, </w:t>
            </w:r>
            <w:r w:rsidRPr="0075609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75609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 ведущий вебинаров и семинаров).</w:t>
            </w:r>
          </w:p>
          <w:p w:rsidR="00756098" w:rsidRPr="00756098" w:rsidRDefault="00756098" w:rsidP="00756098">
            <w:pPr>
              <w:numPr>
                <w:ilvl w:val="0"/>
                <w:numId w:val="26"/>
              </w:numPr>
              <w:tabs>
                <w:tab w:val="left" w:pos="467"/>
              </w:tabs>
              <w:spacing w:before="19" w:line="235" w:lineRule="auto"/>
              <w:ind w:left="434"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75609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756098" w:rsidRPr="00756098" w:rsidRDefault="00756098" w:rsidP="00756098">
            <w:pPr>
              <w:numPr>
                <w:ilvl w:val="0"/>
                <w:numId w:val="26"/>
              </w:numPr>
              <w:tabs>
                <w:tab w:val="left" w:pos="467"/>
                <w:tab w:val="left" w:pos="4364"/>
              </w:tabs>
              <w:spacing w:before="26" w:line="230" w:lineRule="auto"/>
              <w:ind w:left="434"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75609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организационными </w:t>
            </w:r>
            <w:r w:rsidRPr="00756098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75609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756098" w:rsidRPr="00756098" w:rsidRDefault="00756098" w:rsidP="00756098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Имеет малый опыт работы (от 0 до 3 лет), испытывающий трудности </w:t>
            </w:r>
            <w:r w:rsidRPr="00756098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446" w:type="dxa"/>
          </w:tcPr>
          <w:p w:rsidR="00756098" w:rsidRPr="00756098" w:rsidRDefault="00756098" w:rsidP="00756098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новом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работы, 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необходимо получать представление </w:t>
            </w:r>
            <w:r w:rsidRPr="0075609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традициях, особенностях, регламенте </w:t>
            </w:r>
            <w:r w:rsidRPr="0075609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756098" w:rsidRPr="00756098" w:rsidTr="00D651B0">
        <w:trPr>
          <w:trHeight w:val="276"/>
        </w:trPr>
        <w:tc>
          <w:tcPr>
            <w:tcW w:w="4604" w:type="dxa"/>
            <w:gridSpan w:val="2"/>
          </w:tcPr>
          <w:p w:rsidR="00756098" w:rsidRPr="00756098" w:rsidRDefault="00756098" w:rsidP="00756098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756098" w:rsidRPr="00756098" w:rsidRDefault="00756098" w:rsidP="00756098">
            <w:pPr>
              <w:tabs>
                <w:tab w:val="left" w:pos="222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находящийся </w:t>
            </w:r>
            <w:r w:rsidRPr="00756098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состоянии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756098" w:rsidRPr="00756098" w:rsidTr="00D651B0">
        <w:trPr>
          <w:trHeight w:val="551"/>
        </w:trPr>
        <w:tc>
          <w:tcPr>
            <w:tcW w:w="2511" w:type="dxa"/>
          </w:tcPr>
          <w:p w:rsidR="00756098" w:rsidRPr="00756098" w:rsidRDefault="00756098" w:rsidP="00756098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Наставник-консультант</w:t>
            </w:r>
          </w:p>
        </w:tc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Наставник-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sz w:val="2"/>
                <w:szCs w:val="2"/>
              </w:rPr>
            </w:pPr>
          </w:p>
        </w:tc>
      </w:tr>
      <w:tr w:rsidR="00756098" w:rsidRPr="00756098" w:rsidTr="00D651B0">
        <w:trPr>
          <w:trHeight w:val="4298"/>
        </w:trPr>
        <w:tc>
          <w:tcPr>
            <w:tcW w:w="2511" w:type="dxa"/>
          </w:tcPr>
          <w:p w:rsidR="00756098" w:rsidRPr="00756098" w:rsidRDefault="00756098" w:rsidP="00756098">
            <w:pPr>
              <w:tabs>
                <w:tab w:val="left" w:pos="1148"/>
                <w:tab w:val="left" w:pos="2024"/>
                <w:tab w:val="left" w:pos="2273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Создает комфортные условия </w:t>
            </w:r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реализации профессиональных качеств, помогает </w:t>
            </w:r>
            <w:r w:rsidRPr="0075609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756098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педагогических </w:t>
            </w:r>
            <w:r w:rsidRPr="00756098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коммуникативных проблем, контролирует самостоятельную работу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75609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методиче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скую поддержку преподавания отдельных 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sz w:val="2"/>
                <w:szCs w:val="2"/>
              </w:rPr>
            </w:pPr>
          </w:p>
        </w:tc>
      </w:tr>
    </w:tbl>
    <w:p w:rsidR="00756098" w:rsidRPr="00756098" w:rsidRDefault="00756098" w:rsidP="00756098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ind w:left="997"/>
        <w:rPr>
          <w:rFonts w:ascii="Times New Roman" w:hAnsi="Times New Roman" w:cs="Times New Roman"/>
          <w:b/>
          <w:sz w:val="24"/>
        </w:rPr>
      </w:pPr>
      <w:r w:rsidRPr="00756098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756098" w:rsidRPr="00756098" w:rsidTr="00D651B0">
        <w:tc>
          <w:tcPr>
            <w:tcW w:w="4605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</w:tr>
      <w:tr w:rsidR="00756098" w:rsidRPr="00756098" w:rsidTr="00D651B0">
        <w:tc>
          <w:tcPr>
            <w:tcW w:w="4605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 xml:space="preserve">«Опытный педагог – </w:t>
            </w:r>
            <w:r w:rsidRPr="00756098">
              <w:rPr>
                <w:rFonts w:ascii="Times New Roman" w:hAnsi="Times New Roman" w:cs="Times New Roman"/>
                <w:spacing w:val="-4"/>
                <w:sz w:val="24"/>
              </w:rPr>
              <w:t xml:space="preserve">молодой </w:t>
            </w:r>
            <w:r w:rsidRPr="00756098">
              <w:rPr>
                <w:rFonts w:ascii="Times New Roman" w:hAnsi="Times New Roman" w:cs="Times New Roman"/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756098" w:rsidRPr="00756098" w:rsidRDefault="00756098" w:rsidP="00756098">
            <w:pPr>
              <w:widowControl w:val="0"/>
              <w:tabs>
                <w:tab w:val="left" w:pos="1681"/>
                <w:tab w:val="left" w:pos="2456"/>
                <w:tab w:val="left" w:pos="4303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Поддержка для приобретения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необходимых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профессиональных навыков и</w:t>
            </w:r>
            <w:r w:rsidRPr="0075609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закрепления на месте</w:t>
            </w:r>
          </w:p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работы.</w:t>
            </w:r>
          </w:p>
        </w:tc>
      </w:tr>
      <w:tr w:rsidR="00756098" w:rsidRPr="00756098" w:rsidTr="00D651B0">
        <w:tc>
          <w:tcPr>
            <w:tcW w:w="4605" w:type="dxa"/>
          </w:tcPr>
          <w:p w:rsidR="00756098" w:rsidRPr="00756098" w:rsidRDefault="00756098" w:rsidP="00756098">
            <w:pPr>
              <w:widowControl w:val="0"/>
              <w:tabs>
                <w:tab w:val="left" w:pos="2291"/>
                <w:tab w:val="left" w:pos="2803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Приобретение профессиональных навыков в работе с классным</w:t>
            </w:r>
          </w:p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  <w:tr w:rsidR="00756098" w:rsidRPr="00756098" w:rsidTr="00D651B0">
        <w:tc>
          <w:tcPr>
            <w:tcW w:w="4605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 xml:space="preserve">«Лидер </w:t>
            </w:r>
            <w:r w:rsidRPr="00756098">
              <w:rPr>
                <w:rFonts w:ascii="Times New Roman" w:hAnsi="Times New Roman" w:cs="Times New Roman"/>
                <w:spacing w:val="-1"/>
                <w:sz w:val="24"/>
              </w:rPr>
              <w:t xml:space="preserve">педагогического </w:t>
            </w:r>
            <w:r w:rsidRPr="00756098">
              <w:rPr>
                <w:rFonts w:ascii="Times New Roman" w:hAnsi="Times New Roman" w:cs="Times New Roman"/>
                <w:sz w:val="24"/>
              </w:rPr>
              <w:t xml:space="preserve">сообщества – </w:t>
            </w:r>
            <w:r w:rsidRPr="00756098">
              <w:rPr>
                <w:rFonts w:ascii="Times New Roman" w:hAnsi="Times New Roman" w:cs="Times New Roman"/>
                <w:spacing w:val="-3"/>
                <w:sz w:val="24"/>
              </w:rPr>
              <w:t xml:space="preserve">педагог, </w:t>
            </w:r>
            <w:r w:rsidRPr="00756098">
              <w:rPr>
                <w:rFonts w:ascii="Times New Roman" w:hAnsi="Times New Roman" w:cs="Times New Roman"/>
                <w:sz w:val="24"/>
              </w:rPr>
              <w:t>испытывающий</w:t>
            </w:r>
            <w:r w:rsidRPr="007560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6098">
              <w:rPr>
                <w:rFonts w:ascii="Times New Roman" w:hAnsi="Times New Roman" w:cs="Times New Roman"/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756098" w:rsidRPr="00756098" w:rsidTr="00D651B0">
        <w:tc>
          <w:tcPr>
            <w:tcW w:w="4605" w:type="dxa"/>
          </w:tcPr>
          <w:p w:rsidR="00756098" w:rsidRPr="00756098" w:rsidRDefault="00756098" w:rsidP="00756098">
            <w:pPr>
              <w:widowControl w:val="0"/>
              <w:tabs>
                <w:tab w:val="left" w:pos="1899"/>
                <w:tab w:val="left" w:pos="3566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756098" w:rsidRPr="00756098" w:rsidTr="00D651B0">
        <w:tc>
          <w:tcPr>
            <w:tcW w:w="4605" w:type="dxa"/>
          </w:tcPr>
          <w:p w:rsidR="00756098" w:rsidRPr="00756098" w:rsidRDefault="00756098" w:rsidP="00756098">
            <w:pPr>
              <w:widowControl w:val="0"/>
              <w:tabs>
                <w:tab w:val="left" w:pos="1781"/>
                <w:tab w:val="left" w:pos="3566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Методическая поддержка по конкретному предмету.</w:t>
            </w:r>
          </w:p>
        </w:tc>
      </w:tr>
      <w:tr w:rsidR="00756098" w:rsidRPr="00756098" w:rsidTr="00D651B0">
        <w:tc>
          <w:tcPr>
            <w:tcW w:w="4605" w:type="dxa"/>
          </w:tcPr>
          <w:p w:rsidR="00756098" w:rsidRPr="00756098" w:rsidRDefault="00756098" w:rsidP="00756098">
            <w:pPr>
              <w:widowControl w:val="0"/>
              <w:tabs>
                <w:tab w:val="left" w:pos="2291"/>
                <w:tab w:val="left" w:pos="2803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Приобретение профессиональных навыков в работе с классным</w:t>
            </w:r>
          </w:p>
          <w:p w:rsidR="00756098" w:rsidRPr="00756098" w:rsidRDefault="00756098" w:rsidP="00756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</w:tbl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9" w:name="_Toc53960880"/>
      <w:bookmarkStart w:id="150" w:name="_Toc53961905"/>
      <w:bookmarkStart w:id="151" w:name="_Toc53962286"/>
      <w:bookmarkStart w:id="152" w:name="_Toc53962340"/>
      <w:bookmarkStart w:id="153" w:name="_Toc53962446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149"/>
      <w:bookmarkEnd w:id="150"/>
      <w:bookmarkEnd w:id="151"/>
      <w:bookmarkEnd w:id="152"/>
      <w:bookmarkEnd w:id="153"/>
    </w:p>
    <w:p w:rsidR="00756098" w:rsidRPr="00756098" w:rsidRDefault="00756098" w:rsidP="0075609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756098" w:rsidRPr="00756098" w:rsidTr="00D651B0">
        <w:trPr>
          <w:trHeight w:val="275"/>
        </w:trPr>
        <w:tc>
          <w:tcPr>
            <w:tcW w:w="4786" w:type="dxa"/>
          </w:tcPr>
          <w:p w:rsidR="00756098" w:rsidRPr="00756098" w:rsidRDefault="00756098" w:rsidP="00756098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756098" w:rsidRPr="00756098" w:rsidTr="00D651B0">
        <w:trPr>
          <w:trHeight w:val="554"/>
        </w:trPr>
        <w:tc>
          <w:tcPr>
            <w:tcW w:w="4786" w:type="dxa"/>
          </w:tcPr>
          <w:p w:rsidR="00756098" w:rsidRPr="00756098" w:rsidRDefault="00756098" w:rsidP="00756098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Представление программ наставничества в</w:t>
            </w:r>
          </w:p>
          <w:p w:rsidR="00756098" w:rsidRPr="00756098" w:rsidRDefault="00756098" w:rsidP="0075609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Педагогический совет. Методический совет.</w:t>
            </w:r>
          </w:p>
        </w:tc>
      </w:tr>
      <w:tr w:rsidR="00756098" w:rsidRPr="00756098" w:rsidTr="00D651B0">
        <w:trPr>
          <w:trHeight w:val="1103"/>
        </w:trPr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опытных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756098" w:rsidRPr="00756098" w:rsidRDefault="00756098" w:rsidP="00756098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педагогов, самостоятельно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выражающих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помочь</w:t>
            </w:r>
            <w:r w:rsidRPr="0075609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базы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наставников.</w:t>
            </w:r>
          </w:p>
        </w:tc>
      </w:tr>
      <w:tr w:rsidR="00756098" w:rsidRPr="00756098" w:rsidTr="00D651B0">
        <w:trPr>
          <w:trHeight w:val="275"/>
        </w:trPr>
        <w:tc>
          <w:tcPr>
            <w:tcW w:w="4786" w:type="dxa"/>
          </w:tcPr>
          <w:p w:rsidR="00756098" w:rsidRPr="00756098" w:rsidRDefault="00756098" w:rsidP="00756098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Проводится при необходимости.</w:t>
            </w:r>
          </w:p>
        </w:tc>
      </w:tr>
      <w:tr w:rsidR="00756098" w:rsidRPr="00756098" w:rsidTr="00D651B0">
        <w:trPr>
          <w:trHeight w:val="1379"/>
        </w:trPr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педагогов, испытывающий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756098">
              <w:rPr>
                <w:rFonts w:ascii="Times New Roman" w:eastAsia="Times New Roman" w:hAnsi="Times New Roman" w:cs="Times New Roman"/>
                <w:spacing w:val="-29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программе наставничества.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75609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5609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756098" w:rsidRPr="00756098" w:rsidTr="00D651B0">
        <w:trPr>
          <w:trHeight w:val="275"/>
        </w:trPr>
        <w:tc>
          <w:tcPr>
            <w:tcW w:w="4786" w:type="dxa"/>
          </w:tcPr>
          <w:p w:rsidR="00756098" w:rsidRPr="00756098" w:rsidRDefault="00756098" w:rsidP="0075609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После встреч, обсуждения вопросов.</w:t>
            </w:r>
          </w:p>
        </w:tc>
      </w:tr>
      <w:tr w:rsidR="00756098" w:rsidRPr="00756098" w:rsidTr="00D651B0">
        <w:trPr>
          <w:trHeight w:val="827"/>
        </w:trPr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квалификации наставляемого, закрепление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профессии.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Творческая</w:t>
            </w:r>
            <w:proofErr w:type="spellEnd"/>
          </w:p>
          <w:p w:rsidR="00756098" w:rsidRPr="00756098" w:rsidRDefault="00756098" w:rsidP="0075609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proofErr w:type="gram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Успешная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Тестирование.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–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открытых</w:t>
            </w:r>
            <w:r w:rsidRPr="0075609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</w:tc>
      </w:tr>
      <w:tr w:rsidR="00756098" w:rsidRPr="00756098" w:rsidTr="00D651B0">
        <w:trPr>
          <w:trHeight w:val="551"/>
        </w:trPr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>эффективности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56098" w:rsidRPr="00756098" w:rsidTr="00D651B0">
        <w:trPr>
          <w:trHeight w:val="553"/>
        </w:trPr>
        <w:tc>
          <w:tcPr>
            <w:tcW w:w="4786" w:type="dxa"/>
          </w:tcPr>
          <w:p w:rsidR="00756098" w:rsidRPr="00756098" w:rsidRDefault="00756098" w:rsidP="00756098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756098" w:rsidRPr="00756098" w:rsidRDefault="00756098" w:rsidP="0075609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756098" w:rsidRPr="00756098" w:rsidRDefault="00756098" w:rsidP="0075609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 педагогическом совете или</w:t>
            </w:r>
          </w:p>
          <w:p w:rsidR="00756098" w:rsidRPr="00756098" w:rsidRDefault="00756098" w:rsidP="0075609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 совете школы.</w:t>
            </w:r>
          </w:p>
        </w:tc>
      </w:tr>
    </w:tbl>
    <w:p w:rsidR="00756098" w:rsidRPr="00756098" w:rsidRDefault="00756098" w:rsidP="00756098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4" w:name="_Toc53960881"/>
      <w:bookmarkStart w:id="155" w:name="_Toc53961906"/>
      <w:bookmarkStart w:id="156" w:name="_Toc53962287"/>
      <w:bookmarkStart w:id="157" w:name="_Toc53962341"/>
      <w:bookmarkStart w:id="158" w:name="_Toc53962447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54"/>
      <w:bookmarkEnd w:id="155"/>
      <w:bookmarkEnd w:id="156"/>
      <w:bookmarkEnd w:id="157"/>
      <w:bookmarkEnd w:id="158"/>
    </w:p>
    <w:p w:rsidR="00756098" w:rsidRPr="00756098" w:rsidRDefault="00756098" w:rsidP="00756098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756098" w:rsidRPr="00756098" w:rsidTr="00D651B0">
        <w:trPr>
          <w:trHeight w:val="275"/>
        </w:trPr>
        <w:tc>
          <w:tcPr>
            <w:tcW w:w="4604" w:type="dxa"/>
            <w:gridSpan w:val="2"/>
            <w:vMerge w:val="restart"/>
          </w:tcPr>
          <w:p w:rsidR="00756098" w:rsidRPr="00756098" w:rsidRDefault="00756098" w:rsidP="00756098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756098" w:rsidRPr="00756098" w:rsidRDefault="00756098" w:rsidP="00756098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</w:p>
        </w:tc>
      </w:tr>
      <w:tr w:rsidR="00756098" w:rsidRPr="00756098" w:rsidTr="00D651B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756098" w:rsidRPr="00756098" w:rsidRDefault="00756098" w:rsidP="00756098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756098" w:rsidRPr="00756098" w:rsidRDefault="00756098" w:rsidP="00756098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</w:p>
        </w:tc>
      </w:tr>
      <w:tr w:rsidR="00756098" w:rsidRPr="00756098" w:rsidTr="00D651B0">
        <w:trPr>
          <w:trHeight w:val="3123"/>
        </w:trPr>
        <w:tc>
          <w:tcPr>
            <w:tcW w:w="4604" w:type="dxa"/>
            <w:gridSpan w:val="2"/>
          </w:tcPr>
          <w:p w:rsidR="00756098" w:rsidRPr="00756098" w:rsidRDefault="00756098" w:rsidP="00756098">
            <w:pPr>
              <w:numPr>
                <w:ilvl w:val="0"/>
                <w:numId w:val="26"/>
              </w:numPr>
              <w:tabs>
                <w:tab w:val="left" w:pos="151"/>
                <w:tab w:val="left" w:pos="293"/>
              </w:tabs>
              <w:spacing w:before="12" w:line="237" w:lineRule="auto"/>
              <w:ind w:left="151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педагог, </w:t>
            </w:r>
            <w:r w:rsidRPr="0075609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профессиональные </w:t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75609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 ведущий вебинаров и семинаров).</w:t>
            </w:r>
          </w:p>
          <w:p w:rsidR="00756098" w:rsidRPr="00756098" w:rsidRDefault="00756098" w:rsidP="00756098">
            <w:pPr>
              <w:numPr>
                <w:ilvl w:val="0"/>
                <w:numId w:val="26"/>
              </w:numPr>
              <w:tabs>
                <w:tab w:val="left" w:pos="293"/>
              </w:tabs>
              <w:spacing w:before="19" w:line="235" w:lineRule="auto"/>
              <w:ind w:left="151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75609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756098" w:rsidRPr="00756098" w:rsidRDefault="00756098" w:rsidP="00756098">
            <w:pPr>
              <w:numPr>
                <w:ilvl w:val="0"/>
                <w:numId w:val="26"/>
              </w:numPr>
              <w:tabs>
                <w:tab w:val="left" w:pos="293"/>
                <w:tab w:val="left" w:pos="4364"/>
              </w:tabs>
              <w:spacing w:before="26" w:line="230" w:lineRule="auto"/>
              <w:ind w:left="151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75609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организационными </w:t>
            </w:r>
            <w:r w:rsidRPr="00756098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75609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 хорошо развитой эмпатией.</w:t>
            </w:r>
          </w:p>
          <w:p w:rsidR="00756098" w:rsidRPr="00756098" w:rsidRDefault="00756098" w:rsidP="00756098">
            <w:pPr>
              <w:tabs>
                <w:tab w:val="left" w:pos="293"/>
              </w:tabs>
              <w:spacing w:before="3" w:line="264" w:lineRule="exact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97" w:type="dxa"/>
            <w:vMerge w:val="restart"/>
          </w:tcPr>
          <w:p w:rsidR="00756098" w:rsidRPr="00756098" w:rsidRDefault="00756098" w:rsidP="00756098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Имеет малый опыт работы (от 0 до 3 лет), испытывающий трудности </w:t>
            </w:r>
            <w:r w:rsidRPr="00756098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446" w:type="dxa"/>
          </w:tcPr>
          <w:p w:rsidR="00756098" w:rsidRPr="00756098" w:rsidRDefault="00756098" w:rsidP="00756098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Специалист, находящийся </w:t>
            </w:r>
            <w:r w:rsidRPr="00756098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в процессе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новом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работы, </w:t>
            </w:r>
            <w:r w:rsidRPr="0075609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необходимо получать представление </w:t>
            </w:r>
            <w:r w:rsidRPr="0075609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традициях, особенностях, регламенте </w:t>
            </w:r>
            <w:r w:rsidRPr="0075609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756098" w:rsidRPr="00756098" w:rsidTr="00D651B0">
        <w:trPr>
          <w:trHeight w:val="276"/>
        </w:trPr>
        <w:tc>
          <w:tcPr>
            <w:tcW w:w="4604" w:type="dxa"/>
            <w:gridSpan w:val="2"/>
          </w:tcPr>
          <w:p w:rsidR="00756098" w:rsidRPr="00756098" w:rsidRDefault="00756098" w:rsidP="00756098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756098" w:rsidRPr="00756098" w:rsidRDefault="00756098" w:rsidP="00756098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состоянии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756098" w:rsidRPr="00756098" w:rsidTr="00D651B0">
        <w:trPr>
          <w:trHeight w:val="551"/>
        </w:trPr>
        <w:tc>
          <w:tcPr>
            <w:tcW w:w="2511" w:type="dxa"/>
          </w:tcPr>
          <w:p w:rsidR="00756098" w:rsidRPr="00756098" w:rsidRDefault="00756098" w:rsidP="00756098">
            <w:pPr>
              <w:spacing w:line="273" w:lineRule="exact"/>
              <w:ind w:left="5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Наставник-консультант</w:t>
            </w:r>
          </w:p>
        </w:tc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Наставник-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6098" w:rsidRPr="00756098" w:rsidTr="00D651B0">
        <w:trPr>
          <w:trHeight w:val="4175"/>
        </w:trPr>
        <w:tc>
          <w:tcPr>
            <w:tcW w:w="2511" w:type="dxa"/>
          </w:tcPr>
          <w:p w:rsidR="00756098" w:rsidRPr="00756098" w:rsidRDefault="00756098" w:rsidP="00756098">
            <w:pPr>
              <w:tabs>
                <w:tab w:val="left" w:pos="1148"/>
                <w:tab w:val="left" w:pos="2024"/>
                <w:tab w:val="left" w:pos="2273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Создает комфортные условия </w:t>
            </w:r>
            <w:r w:rsidRPr="0075609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реализации профессиональных качеств, помогает </w:t>
            </w:r>
            <w:r w:rsidRPr="0075609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организацией образовательного процесса и с решение конкретных психолого, педагогических </w:t>
            </w:r>
            <w:r w:rsidRPr="00756098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коммуникативных проблем, контролирует самостоятельную работу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5609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756098" w:rsidRPr="00756098" w:rsidRDefault="00756098" w:rsidP="00756098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75609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предметного направления, что и </w:t>
            </w:r>
            <w:r w:rsidRPr="007560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поддержку преподавания отдельных 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56098" w:rsidRPr="00756098" w:rsidRDefault="00756098" w:rsidP="0075609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56098" w:rsidRPr="00756098" w:rsidRDefault="00756098" w:rsidP="00756098">
      <w:pPr>
        <w:widowControl w:val="0"/>
        <w:numPr>
          <w:ilvl w:val="1"/>
          <w:numId w:val="22"/>
        </w:numPr>
        <w:tabs>
          <w:tab w:val="left" w:pos="3217"/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56098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</w:t>
      </w:r>
      <w:r w:rsidRPr="00756098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sz w:val="24"/>
        </w:rPr>
        <w:t>ученик»</w:t>
      </w:r>
    </w:p>
    <w:p w:rsidR="00756098" w:rsidRPr="00756098" w:rsidRDefault="00756098" w:rsidP="0075609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59" w:name="_Toc53960882"/>
      <w:bookmarkStart w:id="160" w:name="_Toc53961907"/>
      <w:bookmarkStart w:id="161" w:name="_Toc53962288"/>
      <w:bookmarkStart w:id="162" w:name="_Toc53962342"/>
      <w:bookmarkStart w:id="163" w:name="_Toc53962448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5609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59"/>
      <w:bookmarkEnd w:id="160"/>
      <w:bookmarkEnd w:id="161"/>
      <w:bookmarkEnd w:id="162"/>
      <w:bookmarkEnd w:id="163"/>
    </w:p>
    <w:p w:rsidR="00756098" w:rsidRPr="00756098" w:rsidRDefault="00756098" w:rsidP="00756098">
      <w:pPr>
        <w:widowControl w:val="0"/>
        <w:numPr>
          <w:ilvl w:val="0"/>
          <w:numId w:val="28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Помощь учащимся в раскрытии и оценке  </w:t>
      </w:r>
      <w:r w:rsidRPr="0075609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 xml:space="preserve">своего </w:t>
      </w:r>
      <w:r w:rsidRPr="00756098">
        <w:rPr>
          <w:rFonts w:ascii="Times New Roman" w:eastAsia="Times New Roman" w:hAnsi="Times New Roman" w:cs="Times New Roman"/>
          <w:spacing w:val="14"/>
          <w:sz w:val="24"/>
        </w:rPr>
        <w:t>личного</w:t>
      </w:r>
      <w:r w:rsidRPr="00756098">
        <w:rPr>
          <w:rFonts w:ascii="Times New Roman" w:eastAsia="Times New Roman" w:hAnsi="Times New Roman" w:cs="Times New Roman"/>
          <w:sz w:val="24"/>
        </w:rPr>
        <w:tab/>
        <w:t>потенциала.</w:t>
      </w:r>
    </w:p>
    <w:p w:rsidR="00756098" w:rsidRPr="00756098" w:rsidRDefault="00756098" w:rsidP="00756098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Повышение мотивации к учебе и саморазвитию, к саморегуляции, формирования ценностных и жизненных</w:t>
      </w:r>
      <w:r w:rsidRPr="0075609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ориентиров.</w:t>
      </w:r>
    </w:p>
    <w:p w:rsidR="00756098" w:rsidRPr="00756098" w:rsidRDefault="00756098" w:rsidP="00756098">
      <w:pPr>
        <w:widowControl w:val="0"/>
        <w:numPr>
          <w:ilvl w:val="0"/>
          <w:numId w:val="28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Развитие </w:t>
      </w:r>
      <w:proofErr w:type="gramStart"/>
      <w:r w:rsidRPr="00756098">
        <w:rPr>
          <w:rFonts w:ascii="Times New Roman" w:eastAsia="Times New Roman" w:hAnsi="Times New Roman" w:cs="Times New Roman"/>
          <w:sz w:val="24"/>
        </w:rPr>
        <w:t>лидерских,  организационных</w:t>
      </w:r>
      <w:proofErr w:type="gramEnd"/>
      <w:r w:rsidRPr="00756098">
        <w:rPr>
          <w:rFonts w:ascii="Times New Roman" w:eastAsia="Times New Roman" w:hAnsi="Times New Roman" w:cs="Times New Roman"/>
          <w:sz w:val="24"/>
        </w:rPr>
        <w:t xml:space="preserve">, коммуникативных навыков </w:t>
      </w:r>
      <w:r w:rsidRPr="00756098">
        <w:rPr>
          <w:rFonts w:ascii="Times New Roman" w:eastAsia="Times New Roman" w:hAnsi="Times New Roman" w:cs="Times New Roman"/>
          <w:spacing w:val="-18"/>
          <w:sz w:val="24"/>
        </w:rPr>
        <w:t xml:space="preserve">и  </w:t>
      </w:r>
      <w:proofErr w:type="spellStart"/>
      <w:r w:rsidRPr="00756098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756098">
        <w:rPr>
          <w:rFonts w:ascii="Times New Roman" w:eastAsia="Times New Roman" w:hAnsi="Times New Roman" w:cs="Times New Roman"/>
          <w:sz w:val="24"/>
        </w:rPr>
        <w:t>.</w:t>
      </w:r>
    </w:p>
    <w:p w:rsidR="00756098" w:rsidRPr="00756098" w:rsidRDefault="00756098" w:rsidP="00756098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Помощь в построении образовательной траектории и будущей профессиональной реализации.</w:t>
      </w:r>
    </w:p>
    <w:p w:rsidR="00756098" w:rsidRPr="00756098" w:rsidRDefault="00756098" w:rsidP="0075609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4" w:name="_Toc53960883"/>
      <w:bookmarkStart w:id="165" w:name="_Toc53961908"/>
      <w:bookmarkStart w:id="166" w:name="_Toc53962289"/>
      <w:bookmarkStart w:id="167" w:name="_Toc53962343"/>
      <w:bookmarkStart w:id="168" w:name="_Toc53962449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64"/>
      <w:bookmarkEnd w:id="165"/>
      <w:bookmarkEnd w:id="166"/>
      <w:bookmarkEnd w:id="167"/>
      <w:bookmarkEnd w:id="168"/>
    </w:p>
    <w:p w:rsidR="00756098" w:rsidRPr="00756098" w:rsidRDefault="00756098" w:rsidP="00756098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Повышение успеваемости и улучшение психоэмоционального фона в младшей, средней и старшей</w:t>
      </w:r>
      <w:r w:rsidRPr="0075609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школе.</w:t>
      </w:r>
    </w:p>
    <w:p w:rsidR="00756098" w:rsidRPr="00756098" w:rsidRDefault="00756098" w:rsidP="00756098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Численный рост кружков по интересам, а также внеурочных</w:t>
      </w:r>
      <w:r w:rsidRPr="0075609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мероприятий.</w:t>
      </w:r>
    </w:p>
    <w:p w:rsidR="00756098" w:rsidRPr="00756098" w:rsidRDefault="00756098" w:rsidP="00756098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Увеличение процента учеников, успешно прошедших предпрофориентационную программу.</w:t>
      </w:r>
    </w:p>
    <w:p w:rsidR="00756098" w:rsidRPr="00756098" w:rsidRDefault="00756098" w:rsidP="00756098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представителем </w:t>
      </w:r>
      <w:r w:rsidRPr="00756098">
        <w:rPr>
          <w:rFonts w:ascii="Times New Roman" w:eastAsia="Times New Roman" w:hAnsi="Times New Roman" w:cs="Times New Roman"/>
          <w:sz w:val="24"/>
        </w:rPr>
        <w:t>предприятия).</w:t>
      </w:r>
    </w:p>
    <w:p w:rsidR="00756098" w:rsidRPr="00756098" w:rsidRDefault="00756098" w:rsidP="00756098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756098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выпускников.</w:t>
      </w: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9" w:name="_Toc53960884"/>
      <w:bookmarkStart w:id="170" w:name="_Toc53961909"/>
      <w:bookmarkStart w:id="171" w:name="_Toc53962290"/>
      <w:bookmarkStart w:id="172" w:name="_Toc53962344"/>
      <w:bookmarkStart w:id="173" w:name="_Toc53962450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169"/>
      <w:bookmarkEnd w:id="170"/>
      <w:bookmarkEnd w:id="171"/>
      <w:bookmarkEnd w:id="172"/>
      <w:bookmarkEnd w:id="173"/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756098" w:rsidRPr="00756098" w:rsidTr="00D651B0">
        <w:tc>
          <w:tcPr>
            <w:tcW w:w="3402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</w:p>
        </w:tc>
      </w:tr>
      <w:tr w:rsidR="00756098" w:rsidRPr="00756098" w:rsidTr="00D651B0">
        <w:tc>
          <w:tcPr>
            <w:tcW w:w="3402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</w:p>
        </w:tc>
      </w:tr>
      <w:tr w:rsidR="00756098" w:rsidRPr="00756098" w:rsidTr="00D651B0">
        <w:tc>
          <w:tcPr>
            <w:tcW w:w="3402" w:type="dxa"/>
          </w:tcPr>
          <w:p w:rsidR="00756098" w:rsidRPr="00756098" w:rsidRDefault="00756098" w:rsidP="00756098">
            <w:pPr>
              <w:numPr>
                <w:ilvl w:val="0"/>
                <w:numId w:val="29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Неравнодушный профессионал с большим (от 5 лет) 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>опытом работы с высокой квалификацией.</w:t>
            </w:r>
          </w:p>
          <w:p w:rsidR="00756098" w:rsidRPr="00756098" w:rsidRDefault="00756098" w:rsidP="00756098">
            <w:pPr>
              <w:numPr>
                <w:ilvl w:val="0"/>
                <w:numId w:val="29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</w:rPr>
              <w:t>Активная жизненная позиция.</w:t>
            </w:r>
          </w:p>
          <w:p w:rsidR="00756098" w:rsidRPr="00756098" w:rsidRDefault="00756098" w:rsidP="00756098">
            <w:pPr>
              <w:numPr>
                <w:ilvl w:val="0"/>
                <w:numId w:val="29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756098" w:rsidRPr="00756098" w:rsidRDefault="00756098" w:rsidP="00756098">
            <w:pPr>
              <w:numPr>
                <w:ilvl w:val="0"/>
                <w:numId w:val="29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756098" w:rsidRPr="00756098" w:rsidRDefault="00756098" w:rsidP="00756098">
            <w:pPr>
              <w:numPr>
                <w:ilvl w:val="0"/>
                <w:numId w:val="29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756098" w:rsidRPr="00756098" w:rsidRDefault="00756098" w:rsidP="007560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56098" w:rsidRPr="00756098" w:rsidRDefault="00756098" w:rsidP="00756098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о карьерных</w:t>
            </w:r>
            <w:r w:rsidRPr="0075609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756098" w:rsidRPr="00756098" w:rsidRDefault="00756098" w:rsidP="007560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ind w:left="118"/>
        <w:jc w:val="center"/>
        <w:rPr>
          <w:rFonts w:ascii="Times New Roman" w:hAnsi="Times New Roman" w:cs="Times New Roman"/>
          <w:b/>
          <w:sz w:val="24"/>
        </w:rPr>
      </w:pPr>
      <w:r w:rsidRPr="00756098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756098" w:rsidRPr="00756098" w:rsidRDefault="00756098" w:rsidP="0075609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756098" w:rsidRPr="00756098" w:rsidTr="00D651B0">
        <w:trPr>
          <w:trHeight w:val="275"/>
        </w:trPr>
        <w:tc>
          <w:tcPr>
            <w:tcW w:w="3512" w:type="dxa"/>
          </w:tcPr>
          <w:p w:rsidR="00756098" w:rsidRPr="00756098" w:rsidRDefault="00756098" w:rsidP="00756098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</w:tr>
      <w:tr w:rsidR="00756098" w:rsidRPr="00756098" w:rsidTr="00D651B0">
        <w:trPr>
          <w:trHeight w:val="1379"/>
        </w:trPr>
        <w:tc>
          <w:tcPr>
            <w:tcW w:w="3512" w:type="dxa"/>
          </w:tcPr>
          <w:p w:rsidR="00756098" w:rsidRPr="00756098" w:rsidRDefault="00756098" w:rsidP="00756098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«Активный профессионал –равнодушный потребитель»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75609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756098" w:rsidRPr="00756098" w:rsidTr="00D651B0">
        <w:trPr>
          <w:trHeight w:val="1914"/>
        </w:trPr>
        <w:tc>
          <w:tcPr>
            <w:tcW w:w="3512" w:type="dxa"/>
          </w:tcPr>
          <w:p w:rsidR="00756098" w:rsidRPr="00756098" w:rsidRDefault="00756098" w:rsidP="00756098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756098" w:rsidRPr="00756098" w:rsidRDefault="00756098" w:rsidP="00756098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4" w:name="_Toc53960885"/>
      <w:bookmarkStart w:id="175" w:name="_Toc53961910"/>
      <w:bookmarkStart w:id="176" w:name="_Toc53962291"/>
      <w:bookmarkStart w:id="177" w:name="_Toc53962345"/>
      <w:bookmarkStart w:id="178" w:name="_Toc53962451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174"/>
      <w:bookmarkEnd w:id="175"/>
      <w:bookmarkEnd w:id="176"/>
      <w:bookmarkEnd w:id="177"/>
      <w:bookmarkEnd w:id="178"/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Ученическая конференция.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Проводится отбор наставников из числа активных и опытных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tabs>
                <w:tab w:val="left" w:pos="2196"/>
                <w:tab w:val="left" w:pos="4194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r w:rsidRPr="007560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Использование базы наставников.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tabs>
                <w:tab w:val="left" w:pos="1767"/>
                <w:tab w:val="left" w:pos="1991"/>
                <w:tab w:val="left" w:pos="3597"/>
                <w:tab w:val="left" w:pos="4298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Обучение проводится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куратором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программы наставничества </w:t>
            </w:r>
            <w:r w:rsidRPr="007560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при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необходимости.</w:t>
            </w:r>
          </w:p>
          <w:p w:rsidR="00756098" w:rsidRPr="00756098" w:rsidRDefault="00756098" w:rsidP="00756098">
            <w:pPr>
              <w:widowControl w:val="0"/>
              <w:tabs>
                <w:tab w:val="left" w:pos="1767"/>
                <w:tab w:val="left" w:pos="1991"/>
                <w:tab w:val="left" w:pos="3597"/>
                <w:tab w:val="left" w:pos="4298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Работа с </w:t>
            </w:r>
            <w:r w:rsidRPr="007560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пособиями </w:t>
            </w:r>
            <w:proofErr w:type="spellStart"/>
            <w:r w:rsidRPr="00756098">
              <w:rPr>
                <w:rFonts w:ascii="Times New Roman" w:eastAsia="Times New Roman" w:hAnsi="Times New Roman" w:cs="Times New Roman"/>
                <w:sz w:val="24"/>
              </w:rPr>
              <w:t>Ментори</w:t>
            </w:r>
            <w:proofErr w:type="spellEnd"/>
            <w:r w:rsidRPr="00756098">
              <w:rPr>
                <w:rFonts w:ascii="Times New Roman" w:eastAsia="Times New Roman" w:hAnsi="Times New Roman" w:cs="Times New Roman"/>
                <w:sz w:val="24"/>
              </w:rPr>
              <w:t xml:space="preserve"> «Рабочие тетради</w:t>
            </w:r>
            <w:r w:rsidRPr="007560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наставника».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Анкетирование</w:t>
            </w:r>
            <w:r w:rsidRPr="0075609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756098">
              <w:rPr>
                <w:rFonts w:ascii="Times New Roman" w:hAnsi="Times New Roman" w:cs="Times New Roman"/>
                <w:sz w:val="24"/>
              </w:rPr>
              <w:t xml:space="preserve">Листы </w:t>
            </w:r>
            <w:r w:rsidRPr="00756098">
              <w:rPr>
                <w:rFonts w:ascii="Times New Roman" w:hAnsi="Times New Roman" w:cs="Times New Roman"/>
                <w:spacing w:val="-4"/>
                <w:sz w:val="24"/>
              </w:rPr>
              <w:t xml:space="preserve">опроса. </w:t>
            </w:r>
            <w:r w:rsidRPr="00756098">
              <w:rPr>
                <w:rFonts w:ascii="Times New Roman" w:hAnsi="Times New Roman" w:cs="Times New Roman"/>
                <w:sz w:val="24"/>
              </w:rPr>
              <w:t>Использование базы</w:t>
            </w:r>
            <w:r w:rsidRPr="007560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6098">
              <w:rPr>
                <w:rFonts w:ascii="Times New Roman" w:hAnsi="Times New Roman" w:cs="Times New Roman"/>
                <w:sz w:val="24"/>
              </w:rPr>
              <w:t>наставляемых.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Личные встречи или групповая работа в</w:t>
            </w:r>
          </w:p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формате «быстрых встреч».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tabs>
                <w:tab w:val="left" w:pos="2929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75609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6098">
              <w:rPr>
                <w:rFonts w:ascii="Times New Roman" w:eastAsia="Times New Roman" w:hAnsi="Times New Roman" w:cs="Times New Roman"/>
                <w:sz w:val="24"/>
              </w:rPr>
              <w:t>Осознано</w:t>
            </w:r>
          </w:p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Pr="0075609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56098">
              <w:rPr>
                <w:rFonts w:ascii="Times New Roman" w:hAnsi="Times New Roman" w:cs="Times New Roman"/>
                <w:sz w:val="24"/>
              </w:rPr>
              <w:t>траектории.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Анализ эффективности реализации программы.</w:t>
            </w:r>
          </w:p>
        </w:tc>
      </w:tr>
      <w:tr w:rsidR="00756098" w:rsidRPr="00756098" w:rsidTr="00D651B0">
        <w:tc>
          <w:tcPr>
            <w:tcW w:w="5103" w:type="dxa"/>
          </w:tcPr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 xml:space="preserve">Наставник получает уважаемый </w:t>
            </w:r>
            <w:r w:rsidRPr="00756098">
              <w:rPr>
                <w:rFonts w:ascii="Times New Roman" w:hAnsi="Times New Roman" w:cs="Times New Roman"/>
                <w:spacing w:val="-17"/>
                <w:sz w:val="24"/>
              </w:rPr>
              <w:t xml:space="preserve">и </w:t>
            </w:r>
            <w:r w:rsidRPr="00756098">
              <w:rPr>
                <w:rFonts w:ascii="Times New Roman" w:hAnsi="Times New Roman" w:cs="Times New Roman"/>
                <w:sz w:val="24"/>
              </w:rPr>
              <w:t>заслуженный</w:t>
            </w:r>
            <w:r w:rsidRPr="007560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56098">
              <w:rPr>
                <w:rFonts w:ascii="Times New Roman" w:hAnsi="Times New Roman" w:cs="Times New Roman"/>
                <w:sz w:val="24"/>
              </w:rPr>
              <w:t>статус.</w:t>
            </w:r>
          </w:p>
        </w:tc>
        <w:tc>
          <w:tcPr>
            <w:tcW w:w="5103" w:type="dxa"/>
          </w:tcPr>
          <w:p w:rsidR="00756098" w:rsidRPr="00756098" w:rsidRDefault="00756098" w:rsidP="007560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756098">
              <w:rPr>
                <w:rFonts w:ascii="Times New Roman" w:eastAsia="Times New Roman" w:hAnsi="Times New Roman" w:cs="Times New Roman"/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756098" w:rsidRPr="00756098" w:rsidRDefault="00756098" w:rsidP="0075609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56098">
              <w:rPr>
                <w:rFonts w:ascii="Times New Roman" w:hAnsi="Times New Roman" w:cs="Times New Roman"/>
                <w:sz w:val="24"/>
              </w:rPr>
              <w:t>предприятие или организацию наставника.</w:t>
            </w:r>
          </w:p>
        </w:tc>
      </w:tr>
    </w:tbl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98" w:rsidRPr="00756098" w:rsidRDefault="00756098" w:rsidP="00756098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756098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756098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7560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75609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756098" w:rsidRPr="00756098" w:rsidRDefault="00756098" w:rsidP="00756098">
      <w:pPr>
        <w:widowControl w:val="0"/>
        <w:numPr>
          <w:ilvl w:val="0"/>
          <w:numId w:val="30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оценка качества процесса реализации программы</w:t>
      </w:r>
      <w:r w:rsidRPr="00756098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56098" w:rsidRPr="00756098" w:rsidRDefault="00756098" w:rsidP="00756098">
      <w:pPr>
        <w:widowControl w:val="0"/>
        <w:numPr>
          <w:ilvl w:val="0"/>
          <w:numId w:val="30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75609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результатов.</w:t>
      </w:r>
    </w:p>
    <w:p w:rsidR="00756098" w:rsidRPr="00756098" w:rsidRDefault="00756098" w:rsidP="00756098">
      <w:pPr>
        <w:widowControl w:val="0"/>
        <w:numPr>
          <w:ilvl w:val="1"/>
          <w:numId w:val="31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9" w:name="_Toc53960886"/>
      <w:bookmarkStart w:id="180" w:name="_Toc53961911"/>
      <w:bookmarkStart w:id="181" w:name="_Toc53962292"/>
      <w:bookmarkStart w:id="182" w:name="_Toc53962346"/>
      <w:bookmarkStart w:id="183" w:name="_Toc53962452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качества процесса реализации программы наставничества</w:t>
      </w:r>
      <w:bookmarkEnd w:id="179"/>
      <w:bookmarkEnd w:id="180"/>
      <w:bookmarkEnd w:id="181"/>
      <w:bookmarkEnd w:id="182"/>
      <w:bookmarkEnd w:id="183"/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4" w:name="_Toc53960887"/>
      <w:bookmarkStart w:id="185" w:name="_Toc53961912"/>
      <w:bookmarkStart w:id="186" w:name="_Toc53962293"/>
      <w:bookmarkStart w:id="187" w:name="_Toc53962347"/>
      <w:bookmarkStart w:id="188" w:name="_Toc53962453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75609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84"/>
      <w:bookmarkEnd w:id="185"/>
      <w:bookmarkEnd w:id="186"/>
      <w:bookmarkEnd w:id="187"/>
      <w:bookmarkEnd w:id="188"/>
    </w:p>
    <w:p w:rsidR="00756098" w:rsidRPr="00756098" w:rsidRDefault="00756098" w:rsidP="00756098">
      <w:pPr>
        <w:widowControl w:val="0"/>
        <w:numPr>
          <w:ilvl w:val="0"/>
          <w:numId w:val="3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75609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56098" w:rsidRPr="00756098" w:rsidRDefault="00756098" w:rsidP="00756098">
      <w:pPr>
        <w:widowControl w:val="0"/>
        <w:numPr>
          <w:ilvl w:val="0"/>
          <w:numId w:val="33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756098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индивидов.</w:t>
      </w:r>
    </w:p>
    <w:p w:rsidR="00756098" w:rsidRPr="00756098" w:rsidRDefault="00756098" w:rsidP="00756098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9" w:name="_Toc53960888"/>
      <w:bookmarkStart w:id="190" w:name="_Toc53961913"/>
      <w:bookmarkStart w:id="191" w:name="_Toc53962294"/>
      <w:bookmarkStart w:id="192" w:name="_Toc53962348"/>
      <w:bookmarkStart w:id="193" w:name="_Toc53962454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89"/>
      <w:bookmarkEnd w:id="190"/>
      <w:bookmarkEnd w:id="191"/>
      <w:bookmarkEnd w:id="192"/>
      <w:bookmarkEnd w:id="193"/>
    </w:p>
    <w:p w:rsidR="00756098" w:rsidRPr="00756098" w:rsidRDefault="00756098" w:rsidP="00756098">
      <w:pPr>
        <w:widowControl w:val="0"/>
        <w:numPr>
          <w:ilvl w:val="1"/>
          <w:numId w:val="33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75609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756098" w:rsidRPr="00756098" w:rsidRDefault="00756098" w:rsidP="00756098">
      <w:pPr>
        <w:widowControl w:val="0"/>
        <w:numPr>
          <w:ilvl w:val="1"/>
          <w:numId w:val="33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обоснование требований к процессу реализации программы наставничества, к </w:t>
      </w:r>
      <w:r w:rsidRPr="00756098">
        <w:rPr>
          <w:rFonts w:ascii="Times New Roman" w:eastAsia="Times New Roman" w:hAnsi="Times New Roman" w:cs="Times New Roman"/>
          <w:sz w:val="24"/>
        </w:rPr>
        <w:lastRenderedPageBreak/>
        <w:t>личности</w:t>
      </w:r>
      <w:r w:rsidRPr="0075609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наставника;</w:t>
      </w:r>
    </w:p>
    <w:p w:rsidR="00756098" w:rsidRPr="00756098" w:rsidRDefault="00756098" w:rsidP="00756098">
      <w:pPr>
        <w:widowControl w:val="0"/>
        <w:numPr>
          <w:ilvl w:val="1"/>
          <w:numId w:val="33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75609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56098" w:rsidRPr="00756098" w:rsidRDefault="00756098" w:rsidP="00756098">
      <w:pPr>
        <w:widowControl w:val="0"/>
        <w:numPr>
          <w:ilvl w:val="1"/>
          <w:numId w:val="33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описание</w:t>
      </w:r>
      <w:r w:rsidRPr="00756098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756098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756098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756098">
        <w:rPr>
          <w:rFonts w:ascii="Times New Roman" w:eastAsia="Times New Roman" w:hAnsi="Times New Roman" w:cs="Times New Roman"/>
          <w:sz w:val="24"/>
        </w:rPr>
        <w:tab/>
        <w:t>и</w:t>
      </w:r>
      <w:r w:rsidRPr="00756098">
        <w:rPr>
          <w:rFonts w:ascii="Times New Roman" w:eastAsia="Times New Roman" w:hAnsi="Times New Roman" w:cs="Times New Roman"/>
          <w:sz w:val="24"/>
        </w:rPr>
        <w:tab/>
        <w:t>наставляемого (группы наставляемых);</w:t>
      </w:r>
    </w:p>
    <w:p w:rsidR="00756098" w:rsidRPr="00756098" w:rsidRDefault="00756098" w:rsidP="00756098">
      <w:pPr>
        <w:widowControl w:val="0"/>
        <w:numPr>
          <w:ilvl w:val="1"/>
          <w:numId w:val="33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75609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56098" w:rsidRPr="00756098" w:rsidRDefault="00756098" w:rsidP="00756098">
      <w:pPr>
        <w:widowControl w:val="0"/>
        <w:numPr>
          <w:ilvl w:val="1"/>
          <w:numId w:val="33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75609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4" w:name="_Toc53960889"/>
      <w:bookmarkStart w:id="195" w:name="_Toc53961914"/>
      <w:bookmarkStart w:id="196" w:name="_Toc53962295"/>
      <w:bookmarkStart w:id="197" w:name="_Toc53962349"/>
      <w:bookmarkStart w:id="198" w:name="_Toc53962455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194"/>
      <w:bookmarkEnd w:id="195"/>
      <w:bookmarkEnd w:id="196"/>
      <w:bookmarkEnd w:id="197"/>
      <w:bookmarkEnd w:id="198"/>
    </w:p>
    <w:p w:rsidR="00756098" w:rsidRPr="00756098" w:rsidRDefault="00756098" w:rsidP="00756098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0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7560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75609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0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5609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7560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7560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5609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75609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75609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75609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756098" w:rsidRPr="00756098" w:rsidRDefault="00756098" w:rsidP="00756098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75609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756098" w:rsidRPr="00756098" w:rsidRDefault="00756098" w:rsidP="00756098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 w:rsidRPr="00756098">
        <w:rPr>
          <w:rFonts w:ascii="Times New Roman" w:eastAsia="Times New Roman" w:hAnsi="Times New Roman" w:cs="Times New Roman"/>
          <w:sz w:val="24"/>
          <w:szCs w:val="24"/>
        </w:rPr>
        <w:t>заложенным  в</w:t>
      </w:r>
      <w:proofErr w:type="gramEnd"/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 модели и программах, а также современным подходам и технологиям,  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756098" w:rsidRPr="00756098" w:rsidRDefault="00756098" w:rsidP="00756098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756098" w:rsidRPr="00756098" w:rsidRDefault="00756098" w:rsidP="00756098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6098" w:rsidRPr="00756098" w:rsidRDefault="00756098" w:rsidP="00756098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756098" w:rsidRPr="00756098" w:rsidRDefault="00756098" w:rsidP="00756098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756098" w:rsidRPr="00756098" w:rsidRDefault="00756098" w:rsidP="00756098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развитие метапредметных навыков и уровня</w:t>
      </w:r>
      <w:r w:rsidRPr="007560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75609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6098" w:rsidRPr="00756098" w:rsidRDefault="00756098" w:rsidP="00756098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качество изменений в освоении обучающимися образовательных программ;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6098" w:rsidRPr="00756098" w:rsidRDefault="00756098" w:rsidP="00756098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75609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интеллектуальных, мотивационных и социальных </w:t>
      </w:r>
      <w:r w:rsidRPr="00756098">
        <w:rPr>
          <w:rFonts w:ascii="Times New Roman" w:eastAsia="Times New Roman" w:hAnsi="Times New Roman" w:cs="Times New Roman"/>
          <w:spacing w:val="28"/>
          <w:sz w:val="24"/>
          <w:szCs w:val="24"/>
        </w:rPr>
        <w:t>черт</w:t>
      </w:r>
      <w:r w:rsidRPr="00756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</w:t>
      </w:r>
      <w:proofErr w:type="gramStart"/>
      <w:r w:rsidRPr="00756098">
        <w:rPr>
          <w:rFonts w:ascii="Times New Roman" w:eastAsia="Times New Roman" w:hAnsi="Times New Roman" w:cs="Times New Roman"/>
          <w:sz w:val="24"/>
          <w:szCs w:val="24"/>
        </w:rPr>
        <w:t>выдвинуть  предположение</w:t>
      </w:r>
      <w:proofErr w:type="gramEnd"/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7560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"наставник-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756098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756098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ind w:left="478"/>
        <w:jc w:val="both"/>
        <w:rPr>
          <w:rFonts w:ascii="Times New Roman" w:hAnsi="Times New Roman" w:cs="Times New Roman"/>
          <w:sz w:val="24"/>
        </w:rPr>
      </w:pPr>
      <w:r w:rsidRPr="00756098">
        <w:rPr>
          <w:rFonts w:ascii="Times New Roman" w:hAnsi="Times New Roman" w:cs="Times New Roman"/>
          <w:b/>
          <w:sz w:val="24"/>
        </w:rPr>
        <w:t xml:space="preserve">Цели мониторинга </w:t>
      </w:r>
      <w:r w:rsidRPr="00756098">
        <w:rPr>
          <w:rFonts w:ascii="Times New Roman" w:hAnsi="Times New Roman" w:cs="Times New Roman"/>
          <w:sz w:val="24"/>
        </w:rPr>
        <w:t>влияния программ наставничества на всех участников.</w:t>
      </w:r>
    </w:p>
    <w:p w:rsidR="00756098" w:rsidRPr="00756098" w:rsidRDefault="00756098" w:rsidP="00756098">
      <w:pPr>
        <w:widowControl w:val="0"/>
        <w:numPr>
          <w:ilvl w:val="0"/>
          <w:numId w:val="32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75609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программы.</w:t>
      </w:r>
    </w:p>
    <w:p w:rsidR="00756098" w:rsidRPr="00756098" w:rsidRDefault="00756098" w:rsidP="00756098">
      <w:pPr>
        <w:widowControl w:val="0"/>
        <w:numPr>
          <w:ilvl w:val="0"/>
          <w:numId w:val="32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756098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756098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 освоении обучающимися образовательных</w:t>
      </w:r>
      <w:r w:rsidRPr="0075609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программ).</w:t>
      </w:r>
    </w:p>
    <w:p w:rsidR="00756098" w:rsidRPr="00756098" w:rsidRDefault="00756098" w:rsidP="00756098">
      <w:pPr>
        <w:widowControl w:val="0"/>
        <w:numPr>
          <w:ilvl w:val="0"/>
          <w:numId w:val="32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756098" w:rsidRPr="00756098" w:rsidRDefault="00756098" w:rsidP="00756098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9" w:name="_Toc53960890"/>
      <w:bookmarkStart w:id="200" w:name="_Toc53961915"/>
      <w:bookmarkStart w:id="201" w:name="_Toc53962296"/>
      <w:bookmarkStart w:id="202" w:name="_Toc53962350"/>
      <w:bookmarkStart w:id="203" w:name="_Toc53962456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99"/>
      <w:bookmarkEnd w:id="200"/>
      <w:bookmarkEnd w:id="201"/>
      <w:bookmarkEnd w:id="202"/>
      <w:bookmarkEnd w:id="203"/>
    </w:p>
    <w:p w:rsidR="00756098" w:rsidRPr="00756098" w:rsidRDefault="00756098" w:rsidP="00756098">
      <w:pPr>
        <w:widowControl w:val="0"/>
        <w:numPr>
          <w:ilvl w:val="1"/>
          <w:numId w:val="32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lastRenderedPageBreak/>
        <w:t>научное</w:t>
      </w:r>
      <w:r w:rsidRPr="00756098">
        <w:rPr>
          <w:rFonts w:ascii="Times New Roman" w:eastAsia="Times New Roman" w:hAnsi="Times New Roman" w:cs="Times New Roman"/>
          <w:sz w:val="24"/>
        </w:rPr>
        <w:tab/>
        <w:t>и</w:t>
      </w:r>
      <w:r w:rsidRPr="00756098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756098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756098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756098">
        <w:rPr>
          <w:rFonts w:ascii="Times New Roman" w:eastAsia="Times New Roman" w:hAnsi="Times New Roman" w:cs="Times New Roman"/>
          <w:sz w:val="24"/>
        </w:rPr>
        <w:tab/>
        <w:t>к</w:t>
      </w:r>
      <w:r w:rsidRPr="00756098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756098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75609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наставника;</w:t>
      </w:r>
    </w:p>
    <w:p w:rsidR="00756098" w:rsidRPr="00756098" w:rsidRDefault="00756098" w:rsidP="00756098">
      <w:pPr>
        <w:widowControl w:val="0"/>
        <w:numPr>
          <w:ilvl w:val="1"/>
          <w:numId w:val="32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756098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756098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756098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756098">
        <w:rPr>
          <w:rFonts w:ascii="Times New Roman" w:eastAsia="Times New Roman" w:hAnsi="Times New Roman" w:cs="Times New Roman"/>
          <w:sz w:val="24"/>
        </w:rPr>
        <w:t>выдвижения</w:t>
      </w:r>
      <w:proofErr w:type="gramEnd"/>
      <w:r w:rsidRPr="00756098">
        <w:rPr>
          <w:rFonts w:ascii="Times New Roman" w:eastAsia="Times New Roman" w:hAnsi="Times New Roman" w:cs="Times New Roman"/>
          <w:sz w:val="24"/>
        </w:rPr>
        <w:tab/>
        <w:t xml:space="preserve">описанных </w:t>
      </w:r>
      <w:r w:rsidRPr="00756098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756098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75609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наставника;</w:t>
      </w:r>
    </w:p>
    <w:p w:rsidR="00756098" w:rsidRPr="00756098" w:rsidRDefault="00756098" w:rsidP="00756098">
      <w:pPr>
        <w:widowControl w:val="0"/>
        <w:numPr>
          <w:ilvl w:val="1"/>
          <w:numId w:val="32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75609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56098" w:rsidRPr="00756098" w:rsidRDefault="00756098" w:rsidP="00756098">
      <w:pPr>
        <w:widowControl w:val="0"/>
        <w:numPr>
          <w:ilvl w:val="1"/>
          <w:numId w:val="32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756098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756098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756098">
        <w:rPr>
          <w:rFonts w:ascii="Times New Roman" w:eastAsia="Times New Roman" w:hAnsi="Times New Roman" w:cs="Times New Roman"/>
          <w:sz w:val="24"/>
        </w:rPr>
        <w:t>корректировок</w:t>
      </w:r>
      <w:r w:rsidRPr="0075609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во</w:t>
      </w:r>
      <w:r w:rsidRPr="0075609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все</w:t>
      </w:r>
      <w:r w:rsidRPr="0075609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этапы</w:t>
      </w:r>
      <w:r w:rsidRPr="0075609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реализации</w:t>
      </w:r>
      <w:r w:rsidRPr="0075609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программы</w:t>
      </w:r>
      <w:r w:rsidRPr="0075609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в</w:t>
      </w:r>
      <w:r w:rsidRPr="0075609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соответствии</w:t>
      </w:r>
      <w:r w:rsidRPr="0075609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с</w:t>
      </w:r>
      <w:r w:rsidRPr="0075609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756098" w:rsidRPr="00756098" w:rsidRDefault="00756098" w:rsidP="00756098">
      <w:pPr>
        <w:widowControl w:val="0"/>
        <w:numPr>
          <w:ilvl w:val="1"/>
          <w:numId w:val="32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756098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756098">
        <w:rPr>
          <w:rFonts w:ascii="Times New Roman" w:eastAsia="Times New Roman" w:hAnsi="Times New Roman" w:cs="Times New Roman"/>
          <w:sz w:val="24"/>
        </w:rPr>
        <w:t>реализуемой</w:t>
      </w:r>
      <w:r w:rsidRPr="0075609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программы;</w:t>
      </w:r>
    </w:p>
    <w:p w:rsidR="00756098" w:rsidRPr="00756098" w:rsidRDefault="00756098" w:rsidP="00756098">
      <w:pPr>
        <w:widowControl w:val="0"/>
        <w:numPr>
          <w:ilvl w:val="1"/>
          <w:numId w:val="32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756098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756098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756098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75609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программы.</w:t>
      </w:r>
    </w:p>
    <w:p w:rsidR="00756098" w:rsidRPr="00756098" w:rsidRDefault="00756098" w:rsidP="0075609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4" w:name="_Toc53960891"/>
      <w:bookmarkStart w:id="205" w:name="_Toc53961916"/>
      <w:bookmarkStart w:id="206" w:name="_Toc53962297"/>
      <w:bookmarkStart w:id="207" w:name="_Toc53962351"/>
      <w:bookmarkStart w:id="208" w:name="_Toc53962457"/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204"/>
      <w:bookmarkEnd w:id="205"/>
      <w:bookmarkEnd w:id="206"/>
      <w:bookmarkEnd w:id="207"/>
      <w:bookmarkEnd w:id="208"/>
    </w:p>
    <w:p w:rsidR="00756098" w:rsidRPr="00756098" w:rsidRDefault="00756098" w:rsidP="0075609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7560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756098" w:rsidRPr="00756098" w:rsidRDefault="00756098" w:rsidP="00756098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098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756098" w:rsidRPr="00756098" w:rsidRDefault="00756098" w:rsidP="00756098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</w:t>
      </w:r>
      <w:r w:rsidRPr="0075609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уровне.</w:t>
      </w:r>
    </w:p>
    <w:p w:rsidR="00756098" w:rsidRPr="00756098" w:rsidRDefault="00756098" w:rsidP="00756098">
      <w:pPr>
        <w:widowControl w:val="0"/>
        <w:numPr>
          <w:ilvl w:val="0"/>
          <w:numId w:val="35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Выдвижение</w:t>
      </w:r>
      <w:r w:rsidRPr="00756098">
        <w:rPr>
          <w:rFonts w:ascii="Times New Roman" w:eastAsia="Times New Roman" w:hAnsi="Times New Roman" w:cs="Times New Roman"/>
          <w:sz w:val="24"/>
        </w:rPr>
        <w:tab/>
        <w:t>лучших</w:t>
      </w:r>
      <w:r w:rsidRPr="00756098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756098">
        <w:rPr>
          <w:rFonts w:ascii="Times New Roman" w:eastAsia="Times New Roman" w:hAnsi="Times New Roman" w:cs="Times New Roman"/>
          <w:sz w:val="24"/>
        </w:rPr>
        <w:tab/>
        <w:t>на</w:t>
      </w:r>
      <w:r w:rsidRPr="00756098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756098">
        <w:rPr>
          <w:rFonts w:ascii="Times New Roman" w:eastAsia="Times New Roman" w:hAnsi="Times New Roman" w:cs="Times New Roman"/>
          <w:sz w:val="24"/>
        </w:rPr>
        <w:tab/>
        <w:t>и</w:t>
      </w:r>
      <w:r w:rsidRPr="00756098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756098">
        <w:rPr>
          <w:rFonts w:ascii="Times New Roman" w:eastAsia="Times New Roman" w:hAnsi="Times New Roman" w:cs="Times New Roman"/>
          <w:sz w:val="24"/>
        </w:rPr>
        <w:tab/>
      </w:r>
      <w:r w:rsidRPr="00756098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756098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75609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уровнях.</w:t>
      </w:r>
    </w:p>
    <w:p w:rsidR="00756098" w:rsidRPr="00756098" w:rsidRDefault="00756098" w:rsidP="00756098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Проведение школьного конкурса профессионального мастерства "Наставник года", «Лучшая пара»,</w:t>
      </w:r>
      <w:r w:rsidRPr="00756098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«Наставник+";</w:t>
      </w:r>
    </w:p>
    <w:p w:rsidR="00756098" w:rsidRPr="00756098" w:rsidRDefault="00756098" w:rsidP="00756098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Награждение школьными грамотами "Лучший</w:t>
      </w:r>
      <w:r w:rsidRPr="0075609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наставник"</w:t>
      </w:r>
    </w:p>
    <w:p w:rsidR="00756098" w:rsidRPr="00756098" w:rsidRDefault="00756098" w:rsidP="00756098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</w:t>
      </w:r>
      <w:r w:rsidRPr="0075609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56098">
        <w:rPr>
          <w:rFonts w:ascii="Times New Roman" w:eastAsia="Times New Roman" w:hAnsi="Times New Roman" w:cs="Times New Roman"/>
          <w:sz w:val="24"/>
        </w:rPr>
        <w:t>обучающихся.</w:t>
      </w:r>
    </w:p>
    <w:p w:rsidR="00756098" w:rsidRPr="00756098" w:rsidRDefault="00756098" w:rsidP="00756098">
      <w:pPr>
        <w:widowControl w:val="0"/>
        <w:numPr>
          <w:ilvl w:val="0"/>
          <w:numId w:val="35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4"/>
        </w:rPr>
      </w:pPr>
      <w:r w:rsidRPr="00756098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756098" w:rsidRPr="00756098" w:rsidRDefault="00756098" w:rsidP="007560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100" w:rsidRDefault="00A14100"/>
    <w:sectPr w:rsidR="00A1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5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6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7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1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105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2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4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5">
    <w:nsid w:val="6232524B"/>
    <w:multiLevelType w:val="hybridMultilevel"/>
    <w:tmpl w:val="9AFC3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8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1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3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4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"/>
  </w:num>
  <w:num w:numId="3">
    <w:abstractNumId w:val="20"/>
  </w:num>
  <w:num w:numId="4">
    <w:abstractNumId w:val="19"/>
  </w:num>
  <w:num w:numId="5">
    <w:abstractNumId w:val="2"/>
  </w:num>
  <w:num w:numId="6">
    <w:abstractNumId w:val="33"/>
  </w:num>
  <w:num w:numId="7">
    <w:abstractNumId w:val="21"/>
  </w:num>
  <w:num w:numId="8">
    <w:abstractNumId w:val="15"/>
  </w:num>
  <w:num w:numId="9">
    <w:abstractNumId w:val="12"/>
  </w:num>
  <w:num w:numId="10">
    <w:abstractNumId w:val="5"/>
  </w:num>
  <w:num w:numId="11">
    <w:abstractNumId w:val="0"/>
  </w:num>
  <w:num w:numId="12">
    <w:abstractNumId w:val="28"/>
  </w:num>
  <w:num w:numId="13">
    <w:abstractNumId w:val="9"/>
  </w:num>
  <w:num w:numId="14">
    <w:abstractNumId w:val="18"/>
  </w:num>
  <w:num w:numId="15">
    <w:abstractNumId w:val="1"/>
  </w:num>
  <w:num w:numId="16">
    <w:abstractNumId w:val="17"/>
  </w:num>
  <w:num w:numId="17">
    <w:abstractNumId w:val="31"/>
  </w:num>
  <w:num w:numId="18">
    <w:abstractNumId w:val="26"/>
  </w:num>
  <w:num w:numId="19">
    <w:abstractNumId w:val="10"/>
  </w:num>
  <w:num w:numId="20">
    <w:abstractNumId w:val="34"/>
  </w:num>
  <w:num w:numId="21">
    <w:abstractNumId w:val="8"/>
  </w:num>
  <w:num w:numId="22">
    <w:abstractNumId w:val="7"/>
  </w:num>
  <w:num w:numId="23">
    <w:abstractNumId w:val="25"/>
  </w:num>
  <w:num w:numId="24">
    <w:abstractNumId w:val="27"/>
  </w:num>
  <w:num w:numId="25">
    <w:abstractNumId w:val="6"/>
  </w:num>
  <w:num w:numId="26">
    <w:abstractNumId w:val="32"/>
  </w:num>
  <w:num w:numId="27">
    <w:abstractNumId w:val="3"/>
  </w:num>
  <w:num w:numId="28">
    <w:abstractNumId w:val="16"/>
  </w:num>
  <w:num w:numId="29">
    <w:abstractNumId w:val="22"/>
  </w:num>
  <w:num w:numId="30">
    <w:abstractNumId w:val="30"/>
  </w:num>
  <w:num w:numId="31">
    <w:abstractNumId w:val="23"/>
  </w:num>
  <w:num w:numId="32">
    <w:abstractNumId w:val="29"/>
  </w:num>
  <w:num w:numId="33">
    <w:abstractNumId w:val="13"/>
  </w:num>
  <w:num w:numId="34">
    <w:abstractNumId w:val="14"/>
  </w:num>
  <w:num w:numId="35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9"/>
    <w:rsid w:val="00756098"/>
    <w:rsid w:val="00A14100"/>
    <w:rsid w:val="00A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5809-2DAA-4079-B898-5598B66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098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0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56098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756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5609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56098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75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56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56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609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7"/>
    <w:uiPriority w:val="39"/>
    <w:rsid w:val="00756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6137</Words>
  <Characters>34983</Characters>
  <Application>Microsoft Office Word</Application>
  <DocSecurity>0</DocSecurity>
  <Lines>291</Lines>
  <Paragraphs>82</Paragraphs>
  <ScaleCrop>false</ScaleCrop>
  <Company/>
  <LinksUpToDate>false</LinksUpToDate>
  <CharactersWithSpaces>41038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2022-04-27T05:42:00Z</dcterms:created>
  <dcterms:modified xsi:type="dcterms:W3CDTF">2022-04-27T05:42:00Z</dcterms:modified>
</cp:coreProperties>
</file>