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70AB" w:rsidRPr="00405801" w:rsidRDefault="00454928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</w:t>
      </w:r>
      <w:proofErr w:type="gramStart"/>
      <w:r w:rsidRPr="0040580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854435" w:rsidRPr="00405801"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E59C2"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образовании</w:t>
      </w:r>
      <w:proofErr w:type="gramEnd"/>
      <w:r w:rsidR="00405801">
        <w:rPr>
          <w:rFonts w:ascii="Times New Roman" w:hAnsi="Times New Roman" w:cs="Times New Roman"/>
          <w:b/>
          <w:bCs/>
          <w:sz w:val="32"/>
          <w:szCs w:val="32"/>
        </w:rPr>
        <w:t>, квалификации, курсов повышения квалификации</w:t>
      </w:r>
      <w:r w:rsidR="009E59C2"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A170AB"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педаго</w:t>
      </w:r>
      <w:r w:rsidR="009E59C2" w:rsidRPr="00405801">
        <w:rPr>
          <w:rFonts w:ascii="Times New Roman" w:hAnsi="Times New Roman" w:cs="Times New Roman"/>
          <w:b/>
          <w:bCs/>
          <w:sz w:val="32"/>
          <w:szCs w:val="32"/>
        </w:rPr>
        <w:t>гов</w:t>
      </w:r>
    </w:p>
    <w:p w:rsidR="009E59C2" w:rsidRDefault="00454928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801">
        <w:rPr>
          <w:rFonts w:ascii="Times New Roman" w:hAnsi="Times New Roman" w:cs="Times New Roman"/>
          <w:b/>
          <w:bCs/>
          <w:sz w:val="32"/>
          <w:szCs w:val="32"/>
        </w:rPr>
        <w:t>МОУ Шилкинской СОШ №51</w:t>
      </w:r>
      <w:r w:rsidR="001D47A9"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580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92AFD" w:rsidRPr="0040580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05801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C92AFD" w:rsidRPr="0040580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058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405801"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proofErr w:type="gramEnd"/>
    </w:p>
    <w:p w:rsid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801" w:rsidRPr="00405801" w:rsidRDefault="00405801" w:rsidP="00C92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3778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3402"/>
        <w:gridCol w:w="2522"/>
        <w:gridCol w:w="313"/>
        <w:gridCol w:w="1559"/>
        <w:gridCol w:w="1134"/>
        <w:gridCol w:w="2551"/>
      </w:tblGrid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Квалификация по диплому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Окончание учебного заведения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Курсовая подготовка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4"/>
          </w:tcPr>
          <w:p w:rsidR="00405801" w:rsidRPr="00405801" w:rsidRDefault="00405801" w:rsidP="004058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реализации ООП НОО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 филологического образования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</w:p>
          <w:p w:rsidR="00405801" w:rsidRPr="00B66C85" w:rsidRDefault="00405801" w:rsidP="009E59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05801" w:rsidRPr="00B66C85" w:rsidRDefault="00405801" w:rsidP="009E59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right="-247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D9567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Федеральной образовательной программы начального общего образования» (108 ч), сентябрь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педагогический государственный институт,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9E59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Особенности введения и реализации обновленного ФГОС НОО(108 ч) сентябрь,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1995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E770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405801" w:rsidRPr="00B66C85" w:rsidRDefault="00405801" w:rsidP="00E770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Особенности введения и реализации обновленного ФГОС НОО(108 ч) сентябрь,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left="33" w:right="-247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C757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АНО Доп. Профессионального образования «Московская академия профессиональных компетенций»</w:t>
            </w:r>
          </w:p>
          <w:p w:rsidR="00405801" w:rsidRPr="00B66C85" w:rsidRDefault="00405801" w:rsidP="00C757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обучения технике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скорочтения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и формирование читательских компетенций школьников в условиях реализации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ФГОС(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108 ч) июль 2021</w:t>
            </w:r>
          </w:p>
          <w:p w:rsidR="00405801" w:rsidRPr="00B66C85" w:rsidRDefault="00405801" w:rsidP="00D92D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rHeight w:val="1540"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Балейское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НОУ ВПО Байкальский экономико-правовой институт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грамотность школьников» (72 ч), май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 классов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 классов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Балейское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9E59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66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405801" w:rsidRPr="00B66C85" w:rsidRDefault="00405801" w:rsidP="00180A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«Продуктивность учебной деятельности младших школьников общеобразовательного учреждения в рамках реализации ФГОС НОО» (72 ч) сентябрь, 2022 г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Сретенское педагогическое училище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9E59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«Функциональная грамотность школьников»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(72 ч) январь 2022</w:t>
            </w:r>
          </w:p>
        </w:tc>
      </w:tr>
      <w:tr w:rsidR="00405801" w:rsidRPr="00B66C85" w:rsidTr="00405801">
        <w:trPr>
          <w:cantSplit/>
          <w:trHeight w:val="1091"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Сретенское педагогическое училище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left="-109" w:right="-105" w:firstLine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Новые методы и технологии преподавания в начальной школе по ФГОС (144 ч).июль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«Читинский педагогический колледж»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Средне-профессиональное</w:t>
            </w: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Особенности введения и реализации обновленного ФГОС НОО (144 ч) сентябрь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советник директора по воспитанию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ЗабГППУ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Домоведение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Переподготовка учитель начальной школы  2018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92AF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Педкампус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«Педагогика и методика начального образования» (620 ч)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Кемеровский педагогический колледж 2010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AC77B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повышенный уровень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Кузбасский региональный институт повышения квалификации и переподготовки работников образования «Современные аспекты деятельности учителей начальных классов в условиях реализации требований ФГОС НОО» (120 ч) апрель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405801" w:rsidRPr="00B66C85" w:rsidRDefault="00405801" w:rsidP="00C74E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с дополнительной подготовкой в области английского языка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ГОУ Ангарский педагогический колледж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ЗабКИПКРО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(переподготовка)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Проектная психология в образовании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C74E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Среднее- специальное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C74E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 Школа новых технологий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 (36 ч), март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английского  языка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французского языка</w:t>
            </w: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 им Н.Г. Чернышевского, 1995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8544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8544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Екатеринбург</w:t>
            </w:r>
          </w:p>
          <w:p w:rsidR="00405801" w:rsidRPr="00B66C85" w:rsidRDefault="00405801" w:rsidP="0085443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учителя иностранного языка в условиях реализации ФГОС СОО и ФГОС ООО третьего поколения» (108 ч) июль, 2022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405801" w:rsidRPr="00B66C85" w:rsidRDefault="00405801" w:rsidP="00C74E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2522" w:type="dxa"/>
          </w:tcPr>
          <w:p w:rsidR="00405801" w:rsidRPr="00B66C85" w:rsidRDefault="00405801" w:rsidP="004C20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Балейское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</w:t>
            </w:r>
          </w:p>
          <w:p w:rsidR="00405801" w:rsidRPr="00B66C85" w:rsidRDefault="00405801" w:rsidP="004C20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4C20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Екатеринбург </w:t>
            </w:r>
          </w:p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ФГОС» (144 ч) июнь 2023</w:t>
            </w:r>
          </w:p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профиль «Образование в области иностранного языка»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по направлению «Педагогическое образование»,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02.06.15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Магистр  педагогического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107505 0050730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от 14 декабря 2018г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Екатеринбург </w:t>
            </w:r>
          </w:p>
          <w:p w:rsidR="00405801" w:rsidRPr="00B66C85" w:rsidRDefault="00405801" w:rsidP="00A53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«Проектная и исследовательская деятельность как способ формирования метапредметных результатов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обучения  иностранному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языку в условиях реализации ФГОС» (72 ч) июнь 2021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культуры  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 и спорта</w:t>
            </w:r>
          </w:p>
        </w:tc>
        <w:tc>
          <w:tcPr>
            <w:tcW w:w="252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 2002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A53E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Дистанционное обучение как современный формат преподавания (72 ч) июль 2021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физической культуре </w:t>
            </w:r>
          </w:p>
        </w:tc>
        <w:tc>
          <w:tcPr>
            <w:tcW w:w="252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</w:p>
        </w:tc>
        <w:tc>
          <w:tcPr>
            <w:tcW w:w="1872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самостоятельной физкультурной деятельности для достижения предметных, метапредметных и личностных результатов в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соответствии  ФГОС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(36 ч) </w:t>
            </w:r>
            <w:r w:rsidRPr="00180A02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октябрz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4"/>
          </w:tcPr>
          <w:p w:rsidR="00405801" w:rsidRPr="00B66C85" w:rsidRDefault="00405801" w:rsidP="0040580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реализации ООП О</w:t>
            </w:r>
            <w:r w:rsidRPr="0040580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</w:p>
        </w:tc>
        <w:tc>
          <w:tcPr>
            <w:tcW w:w="1559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Неполное высшее</w:t>
            </w:r>
          </w:p>
        </w:tc>
        <w:tc>
          <w:tcPr>
            <w:tcW w:w="1134" w:type="dxa"/>
          </w:tcPr>
          <w:p w:rsidR="00405801" w:rsidRPr="00B66C85" w:rsidRDefault="00405801" w:rsidP="001C7BC3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«Луч знаний» г. Красноярск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 и литература: теория и методика преподавания в образовательной организации в условиях ФГОС ООО 2021» (72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ч)февраль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 им Н.Г. Чернышевского, 1995</w:t>
            </w:r>
          </w:p>
        </w:tc>
        <w:tc>
          <w:tcPr>
            <w:tcW w:w="1559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деятельность учителя русского и литературы </w:t>
            </w:r>
            <w:r w:rsidRPr="00B6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 услови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ях реализации ФГОС(72 ч) ноябрь</w:t>
            </w:r>
            <w:r w:rsidRPr="00B6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,2020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Физика учитель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ЧГПИ, 1977</w:t>
            </w:r>
          </w:p>
        </w:tc>
        <w:tc>
          <w:tcPr>
            <w:tcW w:w="1559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CB3C00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«Луч знаний»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Актуальные вопросы проектирования и осуществления образовательного процесса в условиях реализации ФГОС СОО (108 ч), сентябрь 2023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«Особенности подготовки к сдаче ЕГЭ по физике в условиях реализации ФГОС СОО» (108 ч), сентябрь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, 2003</w:t>
            </w:r>
          </w:p>
        </w:tc>
        <w:tc>
          <w:tcPr>
            <w:tcW w:w="1559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«Особенности подготовки к сдаче ЕГЭ по математике в условиях реализации ФГОС СОО»(72 ч) декабрь 2021</w:t>
            </w:r>
          </w:p>
        </w:tc>
      </w:tr>
      <w:tr w:rsidR="00405801" w:rsidRPr="00B66C85" w:rsidTr="00405801">
        <w:trPr>
          <w:cantSplit/>
          <w:trHeight w:val="1692"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Информатик-экономист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ГГПУ 2009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бакалавр физико-математическое образование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информатик-экономист 2013</w:t>
            </w:r>
          </w:p>
        </w:tc>
        <w:tc>
          <w:tcPr>
            <w:tcW w:w="1559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7A4E5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Петрозаводск</w:t>
            </w:r>
          </w:p>
          <w:p w:rsidR="00405801" w:rsidRPr="00B66C85" w:rsidRDefault="00405801" w:rsidP="007A4E5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«Мой университет» </w:t>
            </w:r>
          </w:p>
          <w:p w:rsidR="00405801" w:rsidRPr="00B66C85" w:rsidRDefault="00405801" w:rsidP="007A4E5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«Внедрение систем компьютерной математики в учебный процесс в условиях реализации ФГОС» (144 ч), сентябрь 2022 г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физики</w:t>
            </w:r>
          </w:p>
        </w:tc>
        <w:tc>
          <w:tcPr>
            <w:tcW w:w="3402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Информатика и информационные технологии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1559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CB3C00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Московский физико-технический институт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«Быстрый старт в искусственный интеллект» (72 ч)</w:t>
            </w:r>
          </w:p>
          <w:p w:rsidR="00405801" w:rsidRPr="00B66C85" w:rsidRDefault="00405801" w:rsidP="001C7B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Октябрь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0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3402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ЧГПИ, 1979</w:t>
            </w:r>
          </w:p>
        </w:tc>
        <w:tc>
          <w:tcPr>
            <w:tcW w:w="1559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CB3C00">
            <w:pPr>
              <w:pStyle w:val="a4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4709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4709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Екатеринбург</w:t>
            </w:r>
          </w:p>
          <w:p w:rsidR="00405801" w:rsidRPr="00B66C85" w:rsidRDefault="00405801" w:rsidP="004709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профессиональной компетенции учителя биологии в условиях реализации ФГОС ООО и СОО (72 ч) сентябрь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</w:p>
        </w:tc>
        <w:tc>
          <w:tcPr>
            <w:tcW w:w="1559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4709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</w:t>
            </w:r>
          </w:p>
          <w:p w:rsidR="00405801" w:rsidRPr="00B66C85" w:rsidRDefault="00405801" w:rsidP="004709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«Содержание и технологии школьного географического образования в условиях реализации </w:t>
            </w:r>
            <w:proofErr w:type="gramStart"/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ФГОС»(</w:t>
            </w:r>
            <w:proofErr w:type="gramEnd"/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72 ч) апрель 2023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по учебно-воспитательной работе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3402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ЗабГПУ,1998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ЗабКИПКРО</w:t>
            </w:r>
            <w:proofErr w:type="spellEnd"/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(переподготовка)по программе «Менеджмент в образовании»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59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 Смоленск 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«Современные образовательные технологии в преподавании химии с учетом ФГОС» (72 ч) август 2022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801" w:rsidRPr="00B66C85" w:rsidRDefault="00405801" w:rsidP="006705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по учебно-воспитательной работе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3402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истории 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,  2008</w:t>
            </w:r>
          </w:p>
        </w:tc>
        <w:tc>
          <w:tcPr>
            <w:tcW w:w="1559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переподготовки» «Луч знаний»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СОО» (36 ч) февраль 2022 г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истории и обществознания </w:t>
            </w:r>
          </w:p>
        </w:tc>
        <w:tc>
          <w:tcPr>
            <w:tcW w:w="3402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социально-политических дисциплин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1996</w:t>
            </w:r>
          </w:p>
        </w:tc>
        <w:tc>
          <w:tcPr>
            <w:tcW w:w="1559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9D3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spellStart"/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РФ»г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Москва</w:t>
            </w:r>
          </w:p>
          <w:p w:rsidR="00405801" w:rsidRPr="00B66C85" w:rsidRDefault="00405801" w:rsidP="009D3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 истории» (100 ч),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701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культуры  </w:t>
            </w:r>
          </w:p>
        </w:tc>
        <w:tc>
          <w:tcPr>
            <w:tcW w:w="3402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 и спорта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 2002</w:t>
            </w:r>
          </w:p>
        </w:tc>
        <w:tc>
          <w:tcPr>
            <w:tcW w:w="1559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9D30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9D30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Дистанционное обучение как современный формат преподавания (72 ч) июль 2021</w:t>
            </w:r>
          </w:p>
          <w:p w:rsidR="00405801" w:rsidRPr="00B66C85" w:rsidRDefault="00405801" w:rsidP="00CB3C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физической культуры и ОБЖ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   Учитель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1992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ЗабКИПКРО</w:t>
            </w:r>
            <w:proofErr w:type="spellEnd"/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(переподготовка)по программе «Менеджмент в образовании»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F744A0">
            <w:pPr>
              <w:pStyle w:val="a4"/>
              <w:ind w:left="-109" w:right="-2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F744A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 Школа новых технологий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 (36 ч), март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3402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физической культуре 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</w:p>
        </w:tc>
        <w:tc>
          <w:tcPr>
            <w:tcW w:w="1559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самостоятельной физкультурной деятельности для достижения предметных, метапредметных и личностных результатов в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соответствии  ФГОС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(36 ч) </w:t>
            </w:r>
            <w:r w:rsidRPr="00180A02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технологии </w:t>
            </w:r>
          </w:p>
        </w:tc>
        <w:tc>
          <w:tcPr>
            <w:tcW w:w="3402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инженер -физик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основное общее образование по предмету ОБЖ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Новосибирский электротехнический институт 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ЧУДПО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Сибирский институт практической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Психологии, педагогики и социальной работы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переподготовка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основное общее образование по предмету ОБЖ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559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«Функциональная грамотность школьников» 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(72 ч) январь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ИЗО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технологии 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Сретенское педагогическое училище 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559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F74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Красноярск «Луч знаний»</w:t>
            </w:r>
          </w:p>
          <w:p w:rsidR="00405801" w:rsidRPr="00B66C85" w:rsidRDefault="00405801" w:rsidP="00F74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ка творческая составляющая развития обучающихся в системе образования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 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реализации ФГОС (36 ч), август 2020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3402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Техник-информатик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ФГАОУВО Новосибирский национальный исследовательский государственный университет. Высший колледж информатики Университета г. Новосибирск</w:t>
            </w:r>
          </w:p>
        </w:tc>
        <w:tc>
          <w:tcPr>
            <w:tcW w:w="1559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Среднее-специальное</w:t>
            </w:r>
          </w:p>
        </w:tc>
        <w:tc>
          <w:tcPr>
            <w:tcW w:w="1134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Школа современного учителя. Развитие математической грамотности (56 ч) ,2022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 (72 ч), 2023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«Теоретические и методологические основы преподавания информатики с учетом требований ФГОС ООО» (108 ч),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ЗабГПУ,1999</w:t>
            </w:r>
          </w:p>
        </w:tc>
        <w:tc>
          <w:tcPr>
            <w:tcW w:w="1559" w:type="dxa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F744A0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ИРО»</w:t>
            </w:r>
          </w:p>
          <w:p w:rsidR="00405801" w:rsidRPr="00B66C85" w:rsidRDefault="00405801" w:rsidP="00F744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«Методы и технологии обучения русскому языку и организации обучения в условиях реализации ФГОС ООО» (108 ч).ноябрь 2020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с дополнительной подготовкой в области английского языка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ГОУ Ангарский педагогический колледж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ЗабКИПКРО</w:t>
            </w:r>
            <w:proofErr w:type="spellEnd"/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(переподготовка)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Проектная психология в образовании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Среднее- специальное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 Школа новых технологий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 (36 ч), март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английского  языка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французского языка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 им Н.Г. Чернышевского, 1995</w:t>
            </w: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Екатеринбург</w:t>
            </w:r>
          </w:p>
          <w:p w:rsidR="00405801" w:rsidRPr="00B66C85" w:rsidRDefault="00405801" w:rsidP="00405C0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учителя иностранного языка в условиях реализации ФГОС СОО и ФГОС ООО третьего поколения» (108 ч) июль, 2022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Балейское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Екатеринбург </w:t>
            </w:r>
          </w:p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ФГОС» (144 ч) июнь 2023</w:t>
            </w:r>
          </w:p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70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профиль «Образование в области иностранного языка»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по направлению «Педагогическое образование»,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02.06.15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Магистр  педагогического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107505 0050730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от 14 декабря 2018г</w:t>
            </w: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Екатеринбург </w:t>
            </w:r>
          </w:p>
          <w:p w:rsidR="00405801" w:rsidRPr="00B66C85" w:rsidRDefault="00405801" w:rsidP="00405C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«Проектная и исследовательская деятельность как способ формирования метапредметных результатов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обучения  иностранному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языку в условиях реализации ФГОС» (72 ч) июнь 2021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405801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  <w:p w:rsidR="00405801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Читинский педагогический колледж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«Луч знаний» г Красноярск</w:t>
            </w:r>
          </w:p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«Организация социально-педагогической деятельности в условиях реализации ФГОС» (72 ч) июль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405801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Восточно-сибирский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культуры»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Абакан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педагога-библиотекаря в современной школе в условиях реализации обновленных ФГОС (72 ч) апрель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технологии, </w:t>
            </w: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с дополнительной подготовкой в области русского языка,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ГПОУ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Педколледж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Сретенск», 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2011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Госуниверситет,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бакалавр, 25.12.2014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Основы дефектологии, методы и приемы работы с обучающимися с ОВЗ (144 ч) август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</w:tcPr>
          <w:p w:rsidR="00405801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ВОВ,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3402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творческого коллектива 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ГОУ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Читинское училище культуры 2007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подготовки»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 «Преподаватель музыкальных дисциплин в организациях дополнительного и общего образования в рамках ФГОС ООО» (580 ч), июль 2022</w:t>
            </w:r>
          </w:p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5801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4"/>
          </w:tcPr>
          <w:p w:rsidR="00405801" w:rsidRPr="00B66C85" w:rsidRDefault="00405801" w:rsidP="0040580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реализации ООП С</w:t>
            </w:r>
            <w:r w:rsidRPr="0040580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405801" w:rsidRPr="00B66C85" w:rsidRDefault="00405801" w:rsidP="00405C0D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05801" w:rsidRPr="00B66C85" w:rsidRDefault="00405801" w:rsidP="00405C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</w:p>
        </w:tc>
        <w:tc>
          <w:tcPr>
            <w:tcW w:w="1559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Неполное высшее</w:t>
            </w:r>
          </w:p>
        </w:tc>
        <w:tc>
          <w:tcPr>
            <w:tcW w:w="1134" w:type="dxa"/>
          </w:tcPr>
          <w:p w:rsidR="00405801" w:rsidRPr="00B66C85" w:rsidRDefault="00405801" w:rsidP="00B66C85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«Луч знаний» г. Красноярск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 и литература: теория и методика преподавания в образовательной организации в условиях ФГОС ООО 2021» (72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ч)февраль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математики</w:t>
            </w:r>
          </w:p>
        </w:tc>
        <w:tc>
          <w:tcPr>
            <w:tcW w:w="3402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Физика учитель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ЧГПИ, 1977</w:t>
            </w:r>
          </w:p>
        </w:tc>
        <w:tc>
          <w:tcPr>
            <w:tcW w:w="1559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B66C85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«Луч знаний»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Актуальные вопросы проектирования и осуществления образовательного процесса в условиях реализации ФГОС СОО (108 ч), сентябрь 2023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«Особенности подготовки к сдаче ЕГЭ по физике в условиях реализации ФГОС СОО» (108 ч), сентябрь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, 2003</w:t>
            </w:r>
          </w:p>
        </w:tc>
        <w:tc>
          <w:tcPr>
            <w:tcW w:w="1559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B66C85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«Особенности подготовки к сдаче ЕГЭ по математике в условиях реализации ФГОС СОО»(72 ч) декабрь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3402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Информатик-экономист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ГГПУ 2009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бакалавр физико-математическое образование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информатик-экономист 2013</w:t>
            </w:r>
          </w:p>
        </w:tc>
        <w:tc>
          <w:tcPr>
            <w:tcW w:w="1559" w:type="dxa"/>
          </w:tcPr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B66C85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B66C8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Петрозаводск</w:t>
            </w:r>
          </w:p>
          <w:p w:rsidR="00405801" w:rsidRPr="00B66C85" w:rsidRDefault="00405801" w:rsidP="00B66C85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«Мой университет» </w:t>
            </w:r>
          </w:p>
          <w:p w:rsidR="00405801" w:rsidRPr="00B66C85" w:rsidRDefault="00405801" w:rsidP="00B66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«Внедрение систем компьютерной математики в учебный процесс в условиях реализации ФГОС» (144 ч), сентябрь 2022 г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физики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Информатика и информационные технологии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Московский физико-технический институт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«Быстрый старт в искусственный интеллект» (72 ч)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Октябрь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ЧГПИ, 1979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Екатеринбург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профессиональной компетенции учителя биологии в условиях реализации ФГОС ООО и СОО (72 ч) сентябрь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</w:t>
            </w:r>
          </w:p>
          <w:p w:rsidR="00405801" w:rsidRPr="00B66C85" w:rsidRDefault="00405801" w:rsidP="00180A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«Содержание и технологии школьного географического образования в условиях реализации </w:t>
            </w:r>
            <w:proofErr w:type="gramStart"/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ФГОС»(</w:t>
            </w:r>
            <w:proofErr w:type="gramEnd"/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72 ч) апрель 2023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по учебно-воспитательной работе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ЗабГПУ,1998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ЗабКИПКРО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(переподготовка)по программе «Менеджмент в образовании»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 Смоленск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«Современные образовательные технологии в преподавании химии с учетом ФГОС» (72 ч) август 2022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истории и обществознания 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социально-политических дисциплин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1996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spellStart"/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РФ»г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Москва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 истории» (100 ч),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физической культуры и ОБЖ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   Учитель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ЧГПУ, 1992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ЗабКИПКРО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(переподготовка)по программе «Менеджмент в образовании»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CF60C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 Школа новых технологий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eastAsia="Times New Roman" w:hAnsi="Times New Roman" w:cs="Times New Roman"/>
                <w:sz w:val="18"/>
                <w:szCs w:val="18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 (36 ч), март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Балейское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Екатеринбург 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ФГОС» (144 ч) июнь 2023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английского  языка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французского языка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ЧГПИ им Н.Г. Чернышевского, 1995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Екатеринбург</w:t>
            </w:r>
          </w:p>
          <w:p w:rsidR="00405801" w:rsidRPr="00B66C85" w:rsidRDefault="00405801" w:rsidP="00180A0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учителя иностранного языка в условиях реализации ФГОС СОО и ФГОС ООО третьего поколения» (108 ч) июль, 2022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ЗабГПУ,1999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ИРО»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«Методы и технологии обучения русскому языку и организации обучения в условиях реализации ФГОС ООО» (108 ч).ноябрь 2020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4"/>
          </w:tcPr>
          <w:p w:rsidR="00405801" w:rsidRPr="00405801" w:rsidRDefault="00405801" w:rsidP="004058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01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405801" w:rsidTr="00405801">
        <w:trPr>
          <w:gridAfter w:val="7"/>
          <w:wAfter w:w="13182" w:type="dxa"/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специальная психология 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Читинский государственный педагогический институт им. Н.Г. Чернышевского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диплома :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02.06.2009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диплома :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ВСГ 3516117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«Луч знаний»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Г. Красноярск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«Актуальные проблемы психологической поддержки детей и подростков с учетом концепции развития психологической службы в системе образования в РФ на период до 2025» (72 ч) январь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Читинский педагогический колледж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«Луч знаний» г Красноярск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«Организация социально-педагогической деятельности в условиях реализации ФГОС» (72 ч) июль 2022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Организатор ОБЖ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Охрана труда и пожарная безопасность в общеобразовательных организациях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индустр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колледж, 1993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АНО «Академия дополнительного профессионального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образования »</w:t>
            </w:r>
            <w:proofErr w:type="gram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(профессиональная переподготовка)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2018 Рег. номер 1768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«Луч знаний»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Красноярск</w:t>
            </w:r>
          </w:p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«Пожарно-технический минимум для руководителей и ответственных за пожарную безопасность дошкольных учреждений и общеобразовательных 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школ»(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36 ч) ноябрь 2021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«Охрана труда» (36 ч) декабрь 2021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Педагог – библиотекарь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Восточно-сибирский</w:t>
            </w:r>
            <w:proofErr w:type="gram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культуры»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Г. Абакан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педагога-библиотекаря в современной школе в условиях реализации обновленных ФГОС (72 ч) апрель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с дополнительной подготовкой в области русского языка,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ГПОУ «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Педколледж</w:t>
            </w:r>
            <w:proofErr w:type="spellEnd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г. Сретенск», 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2011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Госуниверситет,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бакалавр, 25.12.2014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Основы дефектологии, методы и приемы работы с обучающимися с ОВЗ (144 ч) август 2023</w:t>
            </w:r>
          </w:p>
        </w:tc>
      </w:tr>
      <w:tr w:rsidR="00405801" w:rsidRPr="00B66C85" w:rsidTr="00405801">
        <w:trPr>
          <w:cantSplit/>
          <w:tblHeader/>
        </w:trPr>
        <w:tc>
          <w:tcPr>
            <w:tcW w:w="596" w:type="dxa"/>
          </w:tcPr>
          <w:p w:rsidR="00405801" w:rsidRPr="00405801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70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3402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творческого коллектива 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ГОУ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Читинское училище культуры 2007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5801" w:rsidRPr="00B66C85" w:rsidRDefault="00405801" w:rsidP="00180A02">
            <w:pPr>
              <w:pStyle w:val="a4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подготовки»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6C85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 «Преподаватель музыкальных дисциплин в организациях дополнительного и общего образования в рамках ФГОС ООО» (580 ч), июль 2022</w:t>
            </w:r>
          </w:p>
          <w:p w:rsidR="00405801" w:rsidRPr="00B66C85" w:rsidRDefault="00405801" w:rsidP="00180A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4928" w:rsidRPr="00B66C85" w:rsidRDefault="00454928" w:rsidP="00A170AB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E59C2" w:rsidRPr="00B66C85" w:rsidRDefault="009E59C2" w:rsidP="00A170AB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E59C2" w:rsidRPr="00B66C85" w:rsidRDefault="009E59C2" w:rsidP="00A170AB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A693C" w:rsidRPr="00B66C85" w:rsidRDefault="007A693C" w:rsidP="00454928">
      <w:pPr>
        <w:rPr>
          <w:rFonts w:ascii="Times New Roman" w:hAnsi="Times New Roman" w:cs="Times New Roman"/>
          <w:sz w:val="18"/>
          <w:szCs w:val="18"/>
        </w:rPr>
      </w:pPr>
    </w:p>
    <w:sectPr w:rsidR="007A693C" w:rsidRPr="00B66C85" w:rsidSect="009C3C85">
      <w:headerReference w:type="default" r:id="rId7"/>
      <w:pgSz w:w="16838" w:h="11906" w:orient="landscape"/>
      <w:pgMar w:top="1701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8A" w:rsidRDefault="0060708A" w:rsidP="00A170AB">
      <w:pPr>
        <w:spacing w:after="0" w:line="240" w:lineRule="auto"/>
      </w:pPr>
      <w:r>
        <w:separator/>
      </w:r>
    </w:p>
  </w:endnote>
  <w:endnote w:type="continuationSeparator" w:id="0">
    <w:p w:rsidR="0060708A" w:rsidRDefault="0060708A" w:rsidP="00A1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8A" w:rsidRDefault="0060708A" w:rsidP="00A170AB">
      <w:pPr>
        <w:spacing w:after="0" w:line="240" w:lineRule="auto"/>
      </w:pPr>
      <w:r>
        <w:separator/>
      </w:r>
    </w:p>
  </w:footnote>
  <w:footnote w:type="continuationSeparator" w:id="0">
    <w:p w:rsidR="0060708A" w:rsidRDefault="0060708A" w:rsidP="00A1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02" w:rsidRPr="00DE5773" w:rsidRDefault="00180A02" w:rsidP="00A170AB">
    <w:pPr>
      <w:pStyle w:val="a5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DE5773">
      <w:rPr>
        <w:rFonts w:ascii="Times New Roman" w:hAnsi="Times New Roman"/>
        <w:sz w:val="20"/>
        <w:szCs w:val="20"/>
      </w:rPr>
      <w:t xml:space="preserve">Муниципальное общеобразовательное учреждение </w:t>
    </w:r>
    <w:proofErr w:type="spellStart"/>
    <w:r w:rsidRPr="00DE5773">
      <w:rPr>
        <w:rFonts w:ascii="Times New Roman" w:hAnsi="Times New Roman"/>
        <w:sz w:val="20"/>
        <w:szCs w:val="20"/>
      </w:rPr>
      <w:t>Шилкинская</w:t>
    </w:r>
    <w:proofErr w:type="spellEnd"/>
    <w:r w:rsidRPr="00DE5773">
      <w:rPr>
        <w:rFonts w:ascii="Times New Roman" w:hAnsi="Times New Roman"/>
        <w:sz w:val="20"/>
        <w:szCs w:val="20"/>
      </w:rPr>
      <w:t xml:space="preserve"> общеобразовательная школа №51</w:t>
    </w:r>
  </w:p>
  <w:p w:rsidR="00180A02" w:rsidRDefault="00180A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9B3"/>
    <w:rsid w:val="000A214B"/>
    <w:rsid w:val="000B36D6"/>
    <w:rsid w:val="000C7277"/>
    <w:rsid w:val="00125947"/>
    <w:rsid w:val="00180A02"/>
    <w:rsid w:val="001B0144"/>
    <w:rsid w:val="001C4CBA"/>
    <w:rsid w:val="001C7BC3"/>
    <w:rsid w:val="001D47A9"/>
    <w:rsid w:val="00236E04"/>
    <w:rsid w:val="002725C4"/>
    <w:rsid w:val="002A66EC"/>
    <w:rsid w:val="002C303B"/>
    <w:rsid w:val="0032293F"/>
    <w:rsid w:val="003E1B89"/>
    <w:rsid w:val="00405801"/>
    <w:rsid w:val="00405C0D"/>
    <w:rsid w:val="00412846"/>
    <w:rsid w:val="00454928"/>
    <w:rsid w:val="004651CB"/>
    <w:rsid w:val="00470915"/>
    <w:rsid w:val="004A0661"/>
    <w:rsid w:val="004C20E5"/>
    <w:rsid w:val="004C3273"/>
    <w:rsid w:val="00560521"/>
    <w:rsid w:val="005634C6"/>
    <w:rsid w:val="00567B03"/>
    <w:rsid w:val="00567C11"/>
    <w:rsid w:val="00576104"/>
    <w:rsid w:val="00587C10"/>
    <w:rsid w:val="00587F1A"/>
    <w:rsid w:val="005F6764"/>
    <w:rsid w:val="0060708A"/>
    <w:rsid w:val="00607E62"/>
    <w:rsid w:val="00610525"/>
    <w:rsid w:val="0062184E"/>
    <w:rsid w:val="00670533"/>
    <w:rsid w:val="00673CBE"/>
    <w:rsid w:val="006C434F"/>
    <w:rsid w:val="006C596D"/>
    <w:rsid w:val="00742F2D"/>
    <w:rsid w:val="00745B64"/>
    <w:rsid w:val="00784C39"/>
    <w:rsid w:val="007A4E5E"/>
    <w:rsid w:val="007A63CC"/>
    <w:rsid w:val="007A693C"/>
    <w:rsid w:val="007B762A"/>
    <w:rsid w:val="00854435"/>
    <w:rsid w:val="00861F68"/>
    <w:rsid w:val="00865EC3"/>
    <w:rsid w:val="00885EE8"/>
    <w:rsid w:val="008B39B3"/>
    <w:rsid w:val="008C47D2"/>
    <w:rsid w:val="00940E1F"/>
    <w:rsid w:val="0095423D"/>
    <w:rsid w:val="00973F67"/>
    <w:rsid w:val="009C3C85"/>
    <w:rsid w:val="009C7B54"/>
    <w:rsid w:val="009D300C"/>
    <w:rsid w:val="009D43C4"/>
    <w:rsid w:val="009E59C2"/>
    <w:rsid w:val="00A02507"/>
    <w:rsid w:val="00A170AB"/>
    <w:rsid w:val="00A53E76"/>
    <w:rsid w:val="00A627FB"/>
    <w:rsid w:val="00A827D7"/>
    <w:rsid w:val="00AB0AF5"/>
    <w:rsid w:val="00AC77BC"/>
    <w:rsid w:val="00B0717F"/>
    <w:rsid w:val="00B66C85"/>
    <w:rsid w:val="00B857F1"/>
    <w:rsid w:val="00C115BE"/>
    <w:rsid w:val="00C41E5E"/>
    <w:rsid w:val="00C42334"/>
    <w:rsid w:val="00C64E07"/>
    <w:rsid w:val="00C74EEB"/>
    <w:rsid w:val="00C75799"/>
    <w:rsid w:val="00C84B2F"/>
    <w:rsid w:val="00C92AFD"/>
    <w:rsid w:val="00C93A00"/>
    <w:rsid w:val="00CB3C00"/>
    <w:rsid w:val="00CC3E5E"/>
    <w:rsid w:val="00CD2FBA"/>
    <w:rsid w:val="00CE297A"/>
    <w:rsid w:val="00CF60C1"/>
    <w:rsid w:val="00D256A4"/>
    <w:rsid w:val="00D92D21"/>
    <w:rsid w:val="00D95676"/>
    <w:rsid w:val="00DF3F80"/>
    <w:rsid w:val="00E22732"/>
    <w:rsid w:val="00E3645B"/>
    <w:rsid w:val="00E77020"/>
    <w:rsid w:val="00E85BFC"/>
    <w:rsid w:val="00F52304"/>
    <w:rsid w:val="00F63ABB"/>
    <w:rsid w:val="00F72B1A"/>
    <w:rsid w:val="00F73BC0"/>
    <w:rsid w:val="00F744A0"/>
    <w:rsid w:val="00F94127"/>
    <w:rsid w:val="00F979B6"/>
    <w:rsid w:val="00FC478D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7290"/>
  <w15:docId w15:val="{6FC4DDEC-E83C-4DC1-9B95-99957F7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70A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0AB"/>
  </w:style>
  <w:style w:type="paragraph" w:styleId="a7">
    <w:name w:val="footer"/>
    <w:basedOn w:val="a"/>
    <w:link w:val="a8"/>
    <w:uiPriority w:val="99"/>
    <w:unhideWhenUsed/>
    <w:rsid w:val="00A1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23D6-64B2-4714-BF7F-8DDB682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18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Victor Suyunda</cp:lastModifiedBy>
  <cp:revision>46</cp:revision>
  <dcterms:created xsi:type="dcterms:W3CDTF">2020-12-18T00:47:00Z</dcterms:created>
  <dcterms:modified xsi:type="dcterms:W3CDTF">2024-09-11T03:09:00Z</dcterms:modified>
</cp:coreProperties>
</file>